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ABC" w:rsidRDefault="007F7ABC" w:rsidP="007F7ABC">
      <w:bookmarkStart w:id="0" w:name="_GoBack"/>
      <w:bookmarkEnd w:id="0"/>
      <w:r>
        <w:rPr>
          <w:rFonts w:ascii="Times New Roman" w:hAnsi="Times New Roman" w:cs="Times New Roman"/>
          <w:sz w:val="28"/>
          <w:szCs w:val="28"/>
        </w:rPr>
        <w:t xml:space="preserve">                                      </w:t>
      </w:r>
      <w:r>
        <w:rPr>
          <w:noProof/>
        </w:rPr>
        <w:drawing>
          <wp:anchor distT="0" distB="0" distL="114300" distR="114300" simplePos="0" relativeHeight="251659264" behindDoc="0" locked="0" layoutInCell="1" allowOverlap="1" wp14:anchorId="11029F86" wp14:editId="2CAE859D">
            <wp:simplePos x="0" y="0"/>
            <wp:positionH relativeFrom="column">
              <wp:posOffset>2714625</wp:posOffset>
            </wp:positionH>
            <wp:positionV relativeFrom="paragraph">
              <wp:posOffset>386715</wp:posOffset>
            </wp:positionV>
            <wp:extent cx="514350" cy="647700"/>
            <wp:effectExtent l="19050" t="0" r="0" b="0"/>
            <wp:wrapSquare wrapText="right"/>
            <wp:docPr id="1" name="Рисунок 1" descr="\\Serg\222\pismo\Gerb\Славянский р-н(герб) конту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g\222\pismo\Gerb\Славянский р-н(герб) контур.JPG"/>
                    <pic:cNvPicPr>
                      <a:picLocks noChangeAspect="1" noChangeArrowheads="1"/>
                    </pic:cNvPicPr>
                  </pic:nvPicPr>
                  <pic:blipFill>
                    <a:blip r:embed="rId8" r:link="rId9" cstate="print"/>
                    <a:srcRect/>
                    <a:stretch>
                      <a:fillRect/>
                    </a:stretch>
                  </pic:blipFill>
                  <pic:spPr bwMode="auto">
                    <a:xfrm>
                      <a:off x="0" y="0"/>
                      <a:ext cx="514350" cy="647700"/>
                    </a:xfrm>
                    <a:prstGeom prst="rect">
                      <a:avLst/>
                    </a:prstGeom>
                    <a:noFill/>
                  </pic:spPr>
                </pic:pic>
              </a:graphicData>
            </a:graphic>
          </wp:anchor>
        </w:drawing>
      </w:r>
      <w:r>
        <w:t xml:space="preserve">                                                                                              </w:t>
      </w:r>
    </w:p>
    <w:p w:rsidR="007F7ABC" w:rsidRDefault="007F7ABC" w:rsidP="007F7ABC">
      <w:pPr>
        <w:jc w:val="center"/>
      </w:pPr>
    </w:p>
    <w:p w:rsidR="007F7ABC" w:rsidRDefault="007F7ABC" w:rsidP="007F7ABC"/>
    <w:p w:rsidR="007F7ABC" w:rsidRPr="00470C64" w:rsidRDefault="007F7ABC" w:rsidP="007F7ABC">
      <w:pPr>
        <w:spacing w:after="0"/>
        <w:rPr>
          <w:rFonts w:ascii="Times New Roman" w:hAnsi="Times New Roman" w:cs="Times New Roman"/>
          <w:sz w:val="28"/>
          <w:szCs w:val="28"/>
        </w:rPr>
      </w:pPr>
    </w:p>
    <w:p w:rsidR="007F7ABC" w:rsidRPr="00470C64" w:rsidRDefault="007F7ABC" w:rsidP="007F7ABC">
      <w:pPr>
        <w:spacing w:after="0"/>
        <w:jc w:val="center"/>
        <w:rPr>
          <w:rFonts w:ascii="Times New Roman" w:hAnsi="Times New Roman" w:cs="Times New Roman"/>
          <w:b/>
          <w:sz w:val="28"/>
          <w:szCs w:val="28"/>
        </w:rPr>
      </w:pPr>
      <w:r>
        <w:rPr>
          <w:rFonts w:ascii="Times New Roman" w:hAnsi="Times New Roman" w:cs="Times New Roman"/>
          <w:b/>
          <w:sz w:val="28"/>
          <w:szCs w:val="28"/>
        </w:rPr>
        <w:t>ГОСУДАРСТВЕННОЕ</w:t>
      </w:r>
      <w:r w:rsidRPr="00470C64">
        <w:rPr>
          <w:rFonts w:ascii="Times New Roman" w:hAnsi="Times New Roman" w:cs="Times New Roman"/>
          <w:b/>
          <w:sz w:val="28"/>
          <w:szCs w:val="28"/>
        </w:rPr>
        <w:t xml:space="preserve"> БЮДЖЕТНОЕ УЧРЕЖДЕНИЕ</w:t>
      </w:r>
    </w:p>
    <w:p w:rsidR="007F7ABC" w:rsidRPr="00470C64" w:rsidRDefault="007F7ABC" w:rsidP="007F7ABC">
      <w:pPr>
        <w:spacing w:after="0"/>
        <w:jc w:val="center"/>
        <w:rPr>
          <w:rFonts w:ascii="Times New Roman" w:hAnsi="Times New Roman" w:cs="Times New Roman"/>
          <w:b/>
          <w:sz w:val="28"/>
          <w:szCs w:val="28"/>
        </w:rPr>
      </w:pPr>
      <w:r w:rsidRPr="00470C64">
        <w:rPr>
          <w:rFonts w:ascii="Times New Roman" w:hAnsi="Times New Roman" w:cs="Times New Roman"/>
          <w:b/>
          <w:sz w:val="28"/>
          <w:szCs w:val="28"/>
        </w:rPr>
        <w:t>«СЛАВЯНСКАЯ ЦЕНТРАЛЬНАЯ РАЙОННАЯ БОЛЬНИЦА»</w:t>
      </w:r>
    </w:p>
    <w:p w:rsidR="007F7ABC" w:rsidRDefault="007F7ABC" w:rsidP="007F7ABC">
      <w:pPr>
        <w:spacing w:after="0"/>
        <w:jc w:val="center"/>
        <w:rPr>
          <w:rFonts w:ascii="Times New Roman" w:hAnsi="Times New Roman" w:cs="Times New Roman"/>
          <w:b/>
          <w:sz w:val="28"/>
          <w:szCs w:val="28"/>
        </w:rPr>
      </w:pPr>
      <w:r>
        <w:rPr>
          <w:rFonts w:ascii="Times New Roman" w:hAnsi="Times New Roman" w:cs="Times New Roman"/>
          <w:b/>
          <w:sz w:val="28"/>
          <w:szCs w:val="28"/>
        </w:rPr>
        <w:t>МИНИСТЕРСТВА ЗДРАВООХРАНЕНИЯ</w:t>
      </w:r>
    </w:p>
    <w:p w:rsidR="007F7ABC" w:rsidRPr="00470C64" w:rsidRDefault="007F7ABC" w:rsidP="007F7ABC">
      <w:pPr>
        <w:spacing w:after="0"/>
        <w:jc w:val="center"/>
        <w:rPr>
          <w:rFonts w:ascii="Times New Roman" w:hAnsi="Times New Roman" w:cs="Times New Roman"/>
          <w:b/>
          <w:sz w:val="28"/>
          <w:szCs w:val="28"/>
        </w:rPr>
      </w:pPr>
      <w:r>
        <w:rPr>
          <w:rFonts w:ascii="Times New Roman" w:hAnsi="Times New Roman" w:cs="Times New Roman"/>
          <w:b/>
          <w:sz w:val="28"/>
          <w:szCs w:val="28"/>
        </w:rPr>
        <w:t>КРАСНОДАРСКОГО КРАЯ</w:t>
      </w:r>
    </w:p>
    <w:p w:rsidR="007F7ABC" w:rsidRPr="00470C64" w:rsidRDefault="007F7ABC" w:rsidP="007F7ABC">
      <w:pPr>
        <w:spacing w:after="0"/>
        <w:jc w:val="center"/>
        <w:rPr>
          <w:rFonts w:ascii="Times New Roman" w:hAnsi="Times New Roman" w:cs="Times New Roman"/>
          <w:sz w:val="28"/>
          <w:szCs w:val="28"/>
        </w:rPr>
      </w:pPr>
    </w:p>
    <w:p w:rsidR="007F7ABC" w:rsidRPr="00470C64" w:rsidRDefault="007F7ABC" w:rsidP="007F7ABC">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470C64">
        <w:rPr>
          <w:rFonts w:ascii="Times New Roman" w:hAnsi="Times New Roman" w:cs="Times New Roman"/>
          <w:b/>
          <w:sz w:val="28"/>
          <w:szCs w:val="28"/>
        </w:rPr>
        <w:t>ПРИКАЗ</w:t>
      </w:r>
    </w:p>
    <w:p w:rsidR="007F7ABC" w:rsidRDefault="007F7ABC" w:rsidP="007F7ABC">
      <w:pPr>
        <w:rPr>
          <w:sz w:val="20"/>
        </w:rPr>
      </w:pPr>
    </w:p>
    <w:p w:rsidR="007F7ABC" w:rsidRPr="00470C64" w:rsidRDefault="007F7ABC" w:rsidP="007F7ABC">
      <w:pPr>
        <w:jc w:val="both"/>
        <w:rPr>
          <w:rFonts w:ascii="Times New Roman" w:hAnsi="Times New Roman" w:cs="Times New Roman"/>
          <w:sz w:val="28"/>
          <w:szCs w:val="28"/>
        </w:rPr>
      </w:pPr>
      <w:r>
        <w:t xml:space="preserve">             </w:t>
      </w:r>
      <w:r>
        <w:rPr>
          <w:rFonts w:ascii="Times New Roman" w:hAnsi="Times New Roman" w:cs="Times New Roman"/>
          <w:sz w:val="28"/>
          <w:szCs w:val="28"/>
        </w:rPr>
        <w:t>31.12.2019</w:t>
      </w:r>
      <w:r w:rsidRPr="00470C64">
        <w:rPr>
          <w:rFonts w:ascii="Times New Roman" w:hAnsi="Times New Roman" w:cs="Times New Roman"/>
          <w:sz w:val="28"/>
          <w:szCs w:val="28"/>
        </w:rPr>
        <w:t>г.</w:t>
      </w:r>
      <w:r>
        <w:rPr>
          <w:rFonts w:ascii="Times New Roman" w:hAnsi="Times New Roman" w:cs="Times New Roman"/>
          <w:sz w:val="28"/>
          <w:szCs w:val="28"/>
        </w:rPr>
        <w:t xml:space="preserve">                                                                           № 837-п</w:t>
      </w:r>
    </w:p>
    <w:p w:rsidR="00827D89" w:rsidRPr="007F7ABC" w:rsidRDefault="007F7ABC" w:rsidP="007F7ABC">
      <w:pPr>
        <w:jc w:val="center"/>
        <w:rPr>
          <w:rFonts w:ascii="Times New Roman" w:hAnsi="Times New Roman" w:cs="Times New Roman"/>
          <w:sz w:val="32"/>
          <w:szCs w:val="32"/>
        </w:rPr>
      </w:pPr>
      <w:r w:rsidRPr="007F7ABC">
        <w:rPr>
          <w:rFonts w:ascii="Times New Roman" w:hAnsi="Times New Roman" w:cs="Times New Roman"/>
          <w:sz w:val="32"/>
          <w:szCs w:val="32"/>
        </w:rPr>
        <w:t>г.</w:t>
      </w:r>
      <w:r>
        <w:rPr>
          <w:rFonts w:ascii="Times New Roman" w:hAnsi="Times New Roman" w:cs="Times New Roman"/>
          <w:sz w:val="32"/>
          <w:szCs w:val="32"/>
        </w:rPr>
        <w:t xml:space="preserve"> </w:t>
      </w:r>
      <w:r w:rsidRPr="007F7ABC">
        <w:rPr>
          <w:rFonts w:ascii="Times New Roman" w:hAnsi="Times New Roman" w:cs="Times New Roman"/>
          <w:sz w:val="32"/>
          <w:szCs w:val="32"/>
        </w:rPr>
        <w:t>Славянск-на-Кубани</w:t>
      </w:r>
    </w:p>
    <w:p w:rsidR="00484792" w:rsidRPr="007F7ABC" w:rsidRDefault="00484792" w:rsidP="004413A1">
      <w:pPr>
        <w:pStyle w:val="a9"/>
        <w:jc w:val="both"/>
        <w:rPr>
          <w:rFonts w:ascii="Times New Roman" w:eastAsia="Times New Roman" w:hAnsi="Times New Roman" w:cs="Times New Roman"/>
          <w:sz w:val="28"/>
          <w:szCs w:val="28"/>
        </w:rPr>
      </w:pPr>
      <w:r w:rsidRPr="007F7ABC">
        <w:rPr>
          <w:rFonts w:ascii="Times New Roman" w:eastAsia="Times New Roman" w:hAnsi="Times New Roman" w:cs="Times New Roman"/>
          <w:sz w:val="28"/>
          <w:szCs w:val="28"/>
        </w:rPr>
        <w:t>«Об утверждении положения о порядке</w:t>
      </w:r>
    </w:p>
    <w:p w:rsidR="00484792" w:rsidRPr="007F7ABC" w:rsidRDefault="00484792" w:rsidP="004413A1">
      <w:pPr>
        <w:pStyle w:val="a9"/>
        <w:jc w:val="both"/>
        <w:rPr>
          <w:rFonts w:ascii="Times New Roman" w:eastAsia="Times New Roman" w:hAnsi="Times New Roman" w:cs="Times New Roman"/>
          <w:sz w:val="28"/>
          <w:szCs w:val="28"/>
        </w:rPr>
      </w:pPr>
      <w:r w:rsidRPr="007F7ABC">
        <w:rPr>
          <w:rFonts w:ascii="Times New Roman" w:eastAsia="Times New Roman" w:hAnsi="Times New Roman" w:cs="Times New Roman"/>
          <w:sz w:val="28"/>
          <w:szCs w:val="28"/>
        </w:rPr>
        <w:t>и условиях предоставления</w:t>
      </w:r>
    </w:p>
    <w:p w:rsidR="00484792" w:rsidRPr="007F7ABC" w:rsidRDefault="00484792" w:rsidP="004413A1">
      <w:pPr>
        <w:pStyle w:val="a9"/>
        <w:jc w:val="both"/>
        <w:rPr>
          <w:rFonts w:ascii="Times New Roman" w:eastAsia="Times New Roman" w:hAnsi="Times New Roman" w:cs="Times New Roman"/>
          <w:sz w:val="28"/>
          <w:szCs w:val="28"/>
        </w:rPr>
      </w:pPr>
      <w:r w:rsidRPr="007F7ABC">
        <w:rPr>
          <w:rFonts w:ascii="Times New Roman" w:eastAsia="Times New Roman" w:hAnsi="Times New Roman" w:cs="Times New Roman"/>
          <w:sz w:val="28"/>
          <w:szCs w:val="28"/>
        </w:rPr>
        <w:t>платных медицинских услуг»</w:t>
      </w:r>
    </w:p>
    <w:p w:rsidR="00827D89" w:rsidRPr="007F7ABC" w:rsidRDefault="00827D89" w:rsidP="004413A1">
      <w:pPr>
        <w:pStyle w:val="a9"/>
        <w:jc w:val="both"/>
        <w:rPr>
          <w:rFonts w:ascii="Times New Roman" w:eastAsia="Times New Roman" w:hAnsi="Times New Roman" w:cs="Times New Roman"/>
          <w:sz w:val="28"/>
          <w:szCs w:val="28"/>
        </w:rPr>
      </w:pPr>
    </w:p>
    <w:p w:rsidR="00827D89" w:rsidRPr="007F7ABC" w:rsidRDefault="007F7ABC" w:rsidP="004413A1">
      <w:pPr>
        <w:pStyle w:val="a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484792" w:rsidRPr="007F7ABC">
        <w:rPr>
          <w:rFonts w:ascii="Times New Roman" w:eastAsia="Times New Roman" w:hAnsi="Times New Roman" w:cs="Times New Roman"/>
          <w:sz w:val="28"/>
          <w:szCs w:val="28"/>
        </w:rPr>
        <w:t>На основании федерального закона от 21.11.2011 N 323-ФЗ "Об основах охраны здоровья граждан в Российской Федер</w:t>
      </w:r>
      <w:r>
        <w:rPr>
          <w:rFonts w:ascii="Times New Roman" w:eastAsia="Times New Roman" w:hAnsi="Times New Roman" w:cs="Times New Roman"/>
          <w:sz w:val="28"/>
          <w:szCs w:val="28"/>
        </w:rPr>
        <w:t>ации", Закона РФ от 07.02.1992 №</w:t>
      </w:r>
      <w:r w:rsidR="00484792" w:rsidRPr="007F7ABC">
        <w:rPr>
          <w:rFonts w:ascii="Times New Roman" w:eastAsia="Times New Roman" w:hAnsi="Times New Roman" w:cs="Times New Roman"/>
          <w:sz w:val="28"/>
          <w:szCs w:val="28"/>
        </w:rPr>
        <w:t xml:space="preserve"> 2300-1 "О защите прав потребителей", Постановления Правительства РФ от 04.10.2012 №1006 «Об утверждении правил предоставления медицинскими организациями платных медицинских услуг», Устава </w:t>
      </w:r>
      <w:r w:rsidR="00827D89" w:rsidRPr="007F7ABC">
        <w:rPr>
          <w:rFonts w:ascii="Times New Roman" w:hAnsi="Times New Roman" w:cs="Times New Roman"/>
          <w:sz w:val="28"/>
          <w:szCs w:val="28"/>
        </w:rPr>
        <w:t>Государственное бюджетное учреждение здравоохранения «Славянская центральная районная больница» министерства здравоохранения Краснодарского края (ГБУЗ «Славянская ЦРБ» МЗ КК),</w:t>
      </w:r>
      <w:proofErr w:type="gramEnd"/>
    </w:p>
    <w:p w:rsidR="00484792" w:rsidRPr="007F7ABC" w:rsidRDefault="00484792" w:rsidP="004413A1">
      <w:pPr>
        <w:pStyle w:val="a9"/>
        <w:jc w:val="both"/>
        <w:rPr>
          <w:rFonts w:ascii="Times New Roman" w:eastAsia="Times New Roman" w:hAnsi="Times New Roman" w:cs="Times New Roman"/>
          <w:sz w:val="28"/>
          <w:szCs w:val="28"/>
        </w:rPr>
      </w:pPr>
      <w:r w:rsidRPr="007F7ABC">
        <w:rPr>
          <w:rFonts w:ascii="Times New Roman" w:eastAsia="Times New Roman" w:hAnsi="Times New Roman" w:cs="Times New Roman"/>
          <w:sz w:val="28"/>
          <w:szCs w:val="28"/>
        </w:rPr>
        <w:t>ПРИКАЗЫВАЮ:</w:t>
      </w:r>
    </w:p>
    <w:p w:rsidR="00484792" w:rsidRPr="007F7ABC" w:rsidRDefault="00484792" w:rsidP="004413A1">
      <w:pPr>
        <w:pStyle w:val="a9"/>
        <w:jc w:val="both"/>
        <w:rPr>
          <w:rFonts w:ascii="Times New Roman" w:hAnsi="Times New Roman" w:cs="Times New Roman"/>
          <w:sz w:val="28"/>
          <w:szCs w:val="28"/>
        </w:rPr>
      </w:pPr>
      <w:r w:rsidRPr="007F7ABC">
        <w:rPr>
          <w:rFonts w:ascii="Times New Roman" w:eastAsia="Times New Roman" w:hAnsi="Times New Roman" w:cs="Times New Roman"/>
          <w:sz w:val="28"/>
          <w:szCs w:val="28"/>
          <w:bdr w:val="none" w:sz="0" w:space="0" w:color="auto" w:frame="1"/>
        </w:rPr>
        <w:t xml:space="preserve">1.Утвердить Положение о порядке и условиях предоставления платных медицинских и немедицинских услуг в государственном бюджетном учреждении здравоохранения </w:t>
      </w:r>
      <w:r w:rsidR="00827D89" w:rsidRPr="007F7ABC">
        <w:rPr>
          <w:rFonts w:ascii="Times New Roman" w:hAnsi="Times New Roman" w:cs="Times New Roman"/>
          <w:sz w:val="28"/>
          <w:szCs w:val="28"/>
        </w:rPr>
        <w:t>«Славянская центральная районная больница» министерства здравоохранения Краснодарского края (ГБУЗ «Славянская ЦРБ» МЗ КК)</w:t>
      </w:r>
    </w:p>
    <w:p w:rsidR="00484792" w:rsidRPr="007F7ABC" w:rsidRDefault="00484792" w:rsidP="004413A1">
      <w:pPr>
        <w:pStyle w:val="a9"/>
        <w:jc w:val="both"/>
        <w:rPr>
          <w:rFonts w:ascii="Times New Roman" w:eastAsia="Times New Roman" w:hAnsi="Times New Roman" w:cs="Times New Roman"/>
          <w:sz w:val="28"/>
          <w:szCs w:val="28"/>
        </w:rPr>
      </w:pPr>
      <w:r w:rsidRPr="007F7ABC">
        <w:rPr>
          <w:rFonts w:ascii="Times New Roman" w:eastAsia="Times New Roman" w:hAnsi="Times New Roman" w:cs="Times New Roman"/>
          <w:sz w:val="28"/>
          <w:szCs w:val="28"/>
          <w:bdr w:val="none" w:sz="0" w:space="0" w:color="auto" w:frame="1"/>
        </w:rPr>
        <w:t>2.Настоящий приказ вступает в силу с 01.</w:t>
      </w:r>
      <w:r w:rsidR="00827D89" w:rsidRPr="007F7ABC">
        <w:rPr>
          <w:rFonts w:ascii="Times New Roman" w:eastAsia="Times New Roman" w:hAnsi="Times New Roman" w:cs="Times New Roman"/>
          <w:sz w:val="28"/>
          <w:szCs w:val="28"/>
          <w:bdr w:val="none" w:sz="0" w:space="0" w:color="auto" w:frame="1"/>
        </w:rPr>
        <w:t>01</w:t>
      </w:r>
      <w:r w:rsidRPr="007F7ABC">
        <w:rPr>
          <w:rFonts w:ascii="Times New Roman" w:eastAsia="Times New Roman" w:hAnsi="Times New Roman" w:cs="Times New Roman"/>
          <w:sz w:val="28"/>
          <w:szCs w:val="28"/>
          <w:bdr w:val="none" w:sz="0" w:space="0" w:color="auto" w:frame="1"/>
        </w:rPr>
        <w:t>.20</w:t>
      </w:r>
      <w:r w:rsidR="00827D89" w:rsidRPr="007F7ABC">
        <w:rPr>
          <w:rFonts w:ascii="Times New Roman" w:eastAsia="Times New Roman" w:hAnsi="Times New Roman" w:cs="Times New Roman"/>
          <w:sz w:val="28"/>
          <w:szCs w:val="28"/>
          <w:bdr w:val="none" w:sz="0" w:space="0" w:color="auto" w:frame="1"/>
        </w:rPr>
        <w:t>20</w:t>
      </w:r>
      <w:r w:rsidRPr="007F7ABC">
        <w:rPr>
          <w:rFonts w:ascii="Times New Roman" w:eastAsia="Times New Roman" w:hAnsi="Times New Roman" w:cs="Times New Roman"/>
          <w:sz w:val="28"/>
          <w:szCs w:val="28"/>
          <w:bdr w:val="none" w:sz="0" w:space="0" w:color="auto" w:frame="1"/>
        </w:rPr>
        <w:t xml:space="preserve"> года.</w:t>
      </w:r>
    </w:p>
    <w:p w:rsidR="00484792" w:rsidRPr="007F7ABC" w:rsidRDefault="00484792" w:rsidP="004413A1">
      <w:pPr>
        <w:pStyle w:val="a9"/>
        <w:jc w:val="both"/>
        <w:rPr>
          <w:rFonts w:ascii="Times New Roman" w:eastAsia="Times New Roman" w:hAnsi="Times New Roman" w:cs="Times New Roman"/>
          <w:sz w:val="28"/>
          <w:szCs w:val="28"/>
          <w:bdr w:val="none" w:sz="0" w:space="0" w:color="auto" w:frame="1"/>
        </w:rPr>
      </w:pPr>
      <w:r w:rsidRPr="007F7ABC">
        <w:rPr>
          <w:rFonts w:ascii="Times New Roman" w:eastAsia="Times New Roman" w:hAnsi="Times New Roman" w:cs="Times New Roman"/>
          <w:sz w:val="28"/>
          <w:szCs w:val="28"/>
          <w:bdr w:val="none" w:sz="0" w:space="0" w:color="auto" w:frame="1"/>
        </w:rPr>
        <w:t xml:space="preserve">3.Контроль за исполнением настоящего приказа </w:t>
      </w:r>
      <w:proofErr w:type="gramStart"/>
      <w:r w:rsidRPr="007F7ABC">
        <w:rPr>
          <w:rFonts w:ascii="Times New Roman" w:eastAsia="Times New Roman" w:hAnsi="Times New Roman" w:cs="Times New Roman"/>
          <w:sz w:val="28"/>
          <w:szCs w:val="28"/>
          <w:bdr w:val="none" w:sz="0" w:space="0" w:color="auto" w:frame="1"/>
        </w:rPr>
        <w:t>возлагаю</w:t>
      </w:r>
      <w:proofErr w:type="gramEnd"/>
      <w:r w:rsidRPr="007F7ABC">
        <w:rPr>
          <w:rFonts w:ascii="Times New Roman" w:eastAsia="Times New Roman" w:hAnsi="Times New Roman" w:cs="Times New Roman"/>
          <w:sz w:val="28"/>
          <w:szCs w:val="28"/>
          <w:bdr w:val="none" w:sz="0" w:space="0" w:color="auto" w:frame="1"/>
        </w:rPr>
        <w:t xml:space="preserve"> </w:t>
      </w:r>
      <w:r w:rsidR="00827D89" w:rsidRPr="007F7ABC">
        <w:rPr>
          <w:rFonts w:ascii="Times New Roman" w:eastAsia="Times New Roman" w:hAnsi="Times New Roman" w:cs="Times New Roman"/>
          <w:sz w:val="28"/>
          <w:szCs w:val="28"/>
          <w:bdr w:val="none" w:sz="0" w:space="0" w:color="auto" w:frame="1"/>
        </w:rPr>
        <w:t>оставляю за собой</w:t>
      </w:r>
      <w:r w:rsidRPr="007F7ABC">
        <w:rPr>
          <w:rFonts w:ascii="Times New Roman" w:eastAsia="Times New Roman" w:hAnsi="Times New Roman" w:cs="Times New Roman"/>
          <w:sz w:val="28"/>
          <w:szCs w:val="28"/>
          <w:bdr w:val="none" w:sz="0" w:space="0" w:color="auto" w:frame="1"/>
        </w:rPr>
        <w:t>.</w:t>
      </w:r>
    </w:p>
    <w:p w:rsidR="007F7ABC" w:rsidRPr="007F7ABC" w:rsidRDefault="007F7ABC" w:rsidP="004413A1">
      <w:pPr>
        <w:pStyle w:val="a9"/>
        <w:jc w:val="both"/>
        <w:rPr>
          <w:rFonts w:ascii="Times New Roman" w:eastAsia="Times New Roman" w:hAnsi="Times New Roman" w:cs="Times New Roman"/>
          <w:sz w:val="28"/>
          <w:szCs w:val="28"/>
          <w:bdr w:val="none" w:sz="0" w:space="0" w:color="auto" w:frame="1"/>
        </w:rPr>
      </w:pPr>
    </w:p>
    <w:p w:rsidR="007F7ABC" w:rsidRPr="007F7ABC" w:rsidRDefault="007F7ABC" w:rsidP="004413A1">
      <w:pPr>
        <w:pStyle w:val="a9"/>
        <w:jc w:val="both"/>
        <w:rPr>
          <w:rFonts w:ascii="Times New Roman" w:eastAsia="Times New Roman" w:hAnsi="Times New Roman" w:cs="Times New Roman"/>
          <w:sz w:val="28"/>
          <w:szCs w:val="28"/>
          <w:bdr w:val="none" w:sz="0" w:space="0" w:color="auto" w:frame="1"/>
        </w:rPr>
      </w:pPr>
    </w:p>
    <w:p w:rsidR="007F7ABC" w:rsidRPr="007F7ABC" w:rsidRDefault="007F7ABC" w:rsidP="004413A1">
      <w:pPr>
        <w:pStyle w:val="a9"/>
        <w:jc w:val="both"/>
        <w:rPr>
          <w:rFonts w:ascii="Times New Roman" w:eastAsia="Times New Roman" w:hAnsi="Times New Roman" w:cs="Times New Roman"/>
          <w:sz w:val="28"/>
          <w:szCs w:val="28"/>
          <w:bdr w:val="none" w:sz="0" w:space="0" w:color="auto" w:frame="1"/>
        </w:rPr>
      </w:pPr>
    </w:p>
    <w:p w:rsidR="007F7ABC" w:rsidRPr="007F7ABC" w:rsidRDefault="007F7ABC" w:rsidP="004413A1">
      <w:pPr>
        <w:pStyle w:val="a9"/>
        <w:jc w:val="both"/>
        <w:rPr>
          <w:rFonts w:ascii="Times New Roman" w:eastAsia="Times New Roman" w:hAnsi="Times New Roman" w:cs="Times New Roman"/>
          <w:sz w:val="28"/>
          <w:szCs w:val="28"/>
        </w:rPr>
      </w:pPr>
      <w:r w:rsidRPr="007F7ABC">
        <w:rPr>
          <w:rFonts w:ascii="Times New Roman" w:eastAsia="Times New Roman" w:hAnsi="Times New Roman" w:cs="Times New Roman"/>
          <w:sz w:val="28"/>
          <w:szCs w:val="28"/>
          <w:bdr w:val="none" w:sz="0" w:space="0" w:color="auto" w:frame="1"/>
        </w:rPr>
        <w:t xml:space="preserve">Главный врач                              </w:t>
      </w:r>
      <w:r>
        <w:rPr>
          <w:rFonts w:ascii="Times New Roman" w:eastAsia="Times New Roman" w:hAnsi="Times New Roman" w:cs="Times New Roman"/>
          <w:sz w:val="28"/>
          <w:szCs w:val="28"/>
          <w:bdr w:val="none" w:sz="0" w:space="0" w:color="auto" w:frame="1"/>
        </w:rPr>
        <w:t xml:space="preserve">                                   </w:t>
      </w:r>
      <w:r w:rsidRPr="007F7ABC">
        <w:rPr>
          <w:rFonts w:ascii="Times New Roman" w:eastAsia="Times New Roman" w:hAnsi="Times New Roman" w:cs="Times New Roman"/>
          <w:sz w:val="28"/>
          <w:szCs w:val="28"/>
          <w:bdr w:val="none" w:sz="0" w:space="0" w:color="auto" w:frame="1"/>
        </w:rPr>
        <w:t xml:space="preserve">             Ю.А. Просоленко</w:t>
      </w:r>
    </w:p>
    <w:p w:rsidR="00484792" w:rsidRPr="007F7ABC" w:rsidRDefault="00484792" w:rsidP="004413A1">
      <w:pPr>
        <w:pStyle w:val="a9"/>
        <w:jc w:val="both"/>
        <w:rPr>
          <w:rFonts w:ascii="Times New Roman" w:eastAsia="Times New Roman" w:hAnsi="Times New Roman" w:cs="Times New Roman"/>
          <w:sz w:val="28"/>
          <w:szCs w:val="28"/>
        </w:rPr>
      </w:pPr>
      <w:r w:rsidRPr="007F7ABC">
        <w:rPr>
          <w:rFonts w:ascii="Times New Roman" w:eastAsia="Times New Roman" w:hAnsi="Times New Roman" w:cs="Times New Roman"/>
          <w:sz w:val="28"/>
          <w:szCs w:val="28"/>
          <w:bdr w:val="none" w:sz="0" w:space="0" w:color="auto" w:frame="1"/>
        </w:rPr>
        <w:t> </w:t>
      </w:r>
    </w:p>
    <w:p w:rsidR="00484792" w:rsidRPr="007F7ABC" w:rsidRDefault="00484792" w:rsidP="004413A1">
      <w:pPr>
        <w:pStyle w:val="a9"/>
        <w:jc w:val="both"/>
        <w:rPr>
          <w:rFonts w:ascii="Times New Roman" w:eastAsia="Times New Roman" w:hAnsi="Times New Roman" w:cs="Times New Roman"/>
          <w:sz w:val="28"/>
          <w:szCs w:val="28"/>
          <w:bdr w:val="none" w:sz="0" w:space="0" w:color="auto" w:frame="1"/>
        </w:rPr>
      </w:pPr>
      <w:r w:rsidRPr="007F7ABC">
        <w:rPr>
          <w:rFonts w:ascii="Times New Roman" w:eastAsia="Times New Roman" w:hAnsi="Times New Roman" w:cs="Times New Roman"/>
          <w:sz w:val="28"/>
          <w:szCs w:val="28"/>
          <w:bdr w:val="none" w:sz="0" w:space="0" w:color="auto" w:frame="1"/>
        </w:rPr>
        <w:t> </w:t>
      </w:r>
    </w:p>
    <w:p w:rsidR="004E340E" w:rsidRPr="007F7ABC" w:rsidRDefault="004E340E" w:rsidP="004413A1">
      <w:pPr>
        <w:pStyle w:val="a9"/>
        <w:jc w:val="both"/>
        <w:rPr>
          <w:rFonts w:ascii="Times New Roman" w:eastAsia="Times New Roman" w:hAnsi="Times New Roman" w:cs="Times New Roman"/>
          <w:sz w:val="28"/>
          <w:szCs w:val="28"/>
          <w:bdr w:val="none" w:sz="0" w:space="0" w:color="auto" w:frame="1"/>
        </w:rPr>
      </w:pPr>
    </w:p>
    <w:p w:rsidR="004E340E" w:rsidRPr="007F7ABC" w:rsidRDefault="004E340E" w:rsidP="004413A1">
      <w:pPr>
        <w:pStyle w:val="a9"/>
        <w:jc w:val="both"/>
        <w:rPr>
          <w:rFonts w:ascii="Times New Roman" w:eastAsia="Times New Roman" w:hAnsi="Times New Roman" w:cs="Times New Roman"/>
          <w:sz w:val="28"/>
          <w:szCs w:val="28"/>
          <w:bdr w:val="none" w:sz="0" w:space="0" w:color="auto" w:frame="1"/>
        </w:rPr>
      </w:pPr>
    </w:p>
    <w:p w:rsidR="004E340E" w:rsidRPr="007F7ABC" w:rsidRDefault="004E340E" w:rsidP="004413A1">
      <w:pPr>
        <w:pStyle w:val="a9"/>
        <w:jc w:val="both"/>
        <w:rPr>
          <w:rFonts w:ascii="Times New Roman" w:eastAsia="Times New Roman" w:hAnsi="Times New Roman" w:cs="Times New Roman"/>
          <w:sz w:val="28"/>
          <w:szCs w:val="28"/>
          <w:bdr w:val="none" w:sz="0" w:space="0" w:color="auto" w:frame="1"/>
        </w:rPr>
      </w:pPr>
    </w:p>
    <w:p w:rsidR="004E340E" w:rsidRPr="007F7ABC" w:rsidRDefault="004E340E" w:rsidP="004413A1">
      <w:pPr>
        <w:pStyle w:val="a9"/>
        <w:jc w:val="both"/>
        <w:rPr>
          <w:rFonts w:ascii="Times New Roman" w:eastAsia="Times New Roman" w:hAnsi="Times New Roman" w:cs="Times New Roman"/>
          <w:sz w:val="28"/>
          <w:szCs w:val="28"/>
        </w:rPr>
      </w:pPr>
    </w:p>
    <w:p w:rsidR="004413A1" w:rsidRPr="007F7ABC" w:rsidRDefault="00484792" w:rsidP="007F7ABC">
      <w:pPr>
        <w:pStyle w:val="a9"/>
        <w:jc w:val="both"/>
        <w:rPr>
          <w:rFonts w:eastAsia="Times New Roman"/>
          <w:bdr w:val="none" w:sz="0" w:space="0" w:color="auto" w:frame="1"/>
        </w:rPr>
      </w:pPr>
      <w:r w:rsidRPr="007F7ABC">
        <w:rPr>
          <w:rFonts w:eastAsia="Times New Roman"/>
          <w:sz w:val="28"/>
          <w:szCs w:val="28"/>
          <w:bdr w:val="none" w:sz="0" w:space="0" w:color="auto" w:frame="1"/>
        </w:rPr>
        <w:t>                                                                             </w:t>
      </w:r>
      <w:r w:rsidR="007F7ABC">
        <w:rPr>
          <w:rFonts w:eastAsia="Times New Roman"/>
          <w:sz w:val="28"/>
          <w:szCs w:val="28"/>
          <w:bdr w:val="none" w:sz="0" w:space="0" w:color="auto" w:frame="1"/>
        </w:rPr>
        <w:t>              </w:t>
      </w:r>
    </w:p>
    <w:p w:rsidR="00484792" w:rsidRPr="004413A1" w:rsidRDefault="00484792" w:rsidP="004413A1">
      <w:pPr>
        <w:pStyle w:val="a9"/>
        <w:ind w:left="6237"/>
        <w:jc w:val="center"/>
        <w:rPr>
          <w:rFonts w:ascii="Times New Roman" w:eastAsia="Times New Roman" w:hAnsi="Times New Roman" w:cs="Times New Roman"/>
          <w:sz w:val="24"/>
          <w:szCs w:val="24"/>
        </w:rPr>
      </w:pPr>
      <w:r w:rsidRPr="004413A1">
        <w:rPr>
          <w:rFonts w:ascii="Times New Roman" w:eastAsia="Times New Roman" w:hAnsi="Times New Roman" w:cs="Times New Roman"/>
          <w:sz w:val="24"/>
          <w:szCs w:val="24"/>
          <w:bdr w:val="none" w:sz="0" w:space="0" w:color="auto" w:frame="1"/>
        </w:rPr>
        <w:t>УТВЕРЖДЕНО</w:t>
      </w:r>
    </w:p>
    <w:p w:rsidR="00484792" w:rsidRPr="004413A1" w:rsidRDefault="00484792" w:rsidP="004413A1">
      <w:pPr>
        <w:pStyle w:val="a9"/>
        <w:ind w:left="6237"/>
        <w:jc w:val="center"/>
        <w:rPr>
          <w:rFonts w:ascii="Times New Roman" w:eastAsia="Times New Roman" w:hAnsi="Times New Roman" w:cs="Times New Roman"/>
          <w:sz w:val="24"/>
          <w:szCs w:val="24"/>
        </w:rPr>
      </w:pPr>
      <w:r w:rsidRPr="004413A1">
        <w:rPr>
          <w:rFonts w:ascii="Times New Roman" w:eastAsia="Times New Roman" w:hAnsi="Times New Roman" w:cs="Times New Roman"/>
          <w:sz w:val="24"/>
          <w:szCs w:val="24"/>
          <w:bdr w:val="none" w:sz="0" w:space="0" w:color="auto" w:frame="1"/>
        </w:rPr>
        <w:t>приказом главного врача</w:t>
      </w:r>
    </w:p>
    <w:p w:rsidR="00484792" w:rsidRPr="004413A1" w:rsidRDefault="00484792" w:rsidP="004413A1">
      <w:pPr>
        <w:pStyle w:val="a9"/>
        <w:ind w:left="6237"/>
        <w:jc w:val="center"/>
        <w:rPr>
          <w:rFonts w:ascii="Times New Roman" w:eastAsia="Times New Roman" w:hAnsi="Times New Roman" w:cs="Times New Roman"/>
          <w:sz w:val="24"/>
          <w:szCs w:val="24"/>
        </w:rPr>
      </w:pPr>
      <w:r w:rsidRPr="004413A1">
        <w:rPr>
          <w:rFonts w:ascii="Times New Roman" w:eastAsia="Times New Roman" w:hAnsi="Times New Roman" w:cs="Times New Roman"/>
          <w:sz w:val="24"/>
          <w:szCs w:val="24"/>
          <w:bdr w:val="none" w:sz="0" w:space="0" w:color="auto" w:frame="1"/>
        </w:rPr>
        <w:t xml:space="preserve">от </w:t>
      </w:r>
      <w:r w:rsidR="004E340E" w:rsidRPr="004413A1">
        <w:rPr>
          <w:rFonts w:ascii="Times New Roman" w:eastAsia="Times New Roman" w:hAnsi="Times New Roman" w:cs="Times New Roman"/>
          <w:sz w:val="24"/>
          <w:szCs w:val="24"/>
          <w:bdr w:val="none" w:sz="0" w:space="0" w:color="auto" w:frame="1"/>
        </w:rPr>
        <w:t>31</w:t>
      </w:r>
      <w:r w:rsidRPr="004413A1">
        <w:rPr>
          <w:rFonts w:ascii="Times New Roman" w:eastAsia="Times New Roman" w:hAnsi="Times New Roman" w:cs="Times New Roman"/>
          <w:sz w:val="24"/>
          <w:szCs w:val="24"/>
          <w:bdr w:val="none" w:sz="0" w:space="0" w:color="auto" w:frame="1"/>
        </w:rPr>
        <w:t>.</w:t>
      </w:r>
      <w:r w:rsidR="004E340E" w:rsidRPr="004413A1">
        <w:rPr>
          <w:rFonts w:ascii="Times New Roman" w:eastAsia="Times New Roman" w:hAnsi="Times New Roman" w:cs="Times New Roman"/>
          <w:sz w:val="24"/>
          <w:szCs w:val="24"/>
          <w:bdr w:val="none" w:sz="0" w:space="0" w:color="auto" w:frame="1"/>
        </w:rPr>
        <w:t>12</w:t>
      </w:r>
      <w:r w:rsidRPr="004413A1">
        <w:rPr>
          <w:rFonts w:ascii="Times New Roman" w:eastAsia="Times New Roman" w:hAnsi="Times New Roman" w:cs="Times New Roman"/>
          <w:sz w:val="24"/>
          <w:szCs w:val="24"/>
          <w:bdr w:val="none" w:sz="0" w:space="0" w:color="auto" w:frame="1"/>
        </w:rPr>
        <w:t>.201</w:t>
      </w:r>
      <w:r w:rsidR="004E340E" w:rsidRPr="004413A1">
        <w:rPr>
          <w:rFonts w:ascii="Times New Roman" w:eastAsia="Times New Roman" w:hAnsi="Times New Roman" w:cs="Times New Roman"/>
          <w:sz w:val="24"/>
          <w:szCs w:val="24"/>
          <w:bdr w:val="none" w:sz="0" w:space="0" w:color="auto" w:frame="1"/>
        </w:rPr>
        <w:t>9</w:t>
      </w:r>
      <w:r w:rsidRPr="004413A1">
        <w:rPr>
          <w:rFonts w:ascii="Times New Roman" w:eastAsia="Times New Roman" w:hAnsi="Times New Roman" w:cs="Times New Roman"/>
          <w:sz w:val="24"/>
          <w:szCs w:val="24"/>
          <w:bdr w:val="none" w:sz="0" w:space="0" w:color="auto" w:frame="1"/>
        </w:rPr>
        <w:t xml:space="preserve"> года  № </w:t>
      </w:r>
      <w:r w:rsidR="004E340E" w:rsidRPr="004413A1">
        <w:rPr>
          <w:rFonts w:ascii="Times New Roman" w:eastAsia="Times New Roman" w:hAnsi="Times New Roman" w:cs="Times New Roman"/>
          <w:sz w:val="24"/>
          <w:szCs w:val="24"/>
          <w:bdr w:val="none" w:sz="0" w:space="0" w:color="auto" w:frame="1"/>
        </w:rPr>
        <w:t>837</w:t>
      </w:r>
    </w:p>
    <w:p w:rsidR="00484792" w:rsidRPr="004413A1" w:rsidRDefault="00484792" w:rsidP="004413A1">
      <w:pPr>
        <w:pStyle w:val="a9"/>
        <w:rPr>
          <w:rFonts w:ascii="Times New Roman" w:eastAsia="Times New Roman" w:hAnsi="Times New Roman" w:cs="Times New Roman"/>
          <w:sz w:val="28"/>
          <w:szCs w:val="28"/>
        </w:rPr>
      </w:pPr>
    </w:p>
    <w:p w:rsidR="00466BD5" w:rsidRPr="00466BD5" w:rsidRDefault="00466BD5" w:rsidP="004413A1">
      <w:pPr>
        <w:pStyle w:val="a9"/>
        <w:jc w:val="center"/>
        <w:rPr>
          <w:rFonts w:ascii="Times New Roman" w:eastAsia="Times New Roman" w:hAnsi="Times New Roman" w:cs="Times New Roman"/>
          <w:b/>
          <w:sz w:val="24"/>
          <w:szCs w:val="24"/>
          <w:bdr w:val="none" w:sz="0" w:space="0" w:color="auto" w:frame="1"/>
        </w:rPr>
      </w:pPr>
    </w:p>
    <w:p w:rsidR="00466BD5" w:rsidRPr="00466BD5" w:rsidRDefault="00466BD5" w:rsidP="004413A1">
      <w:pPr>
        <w:pStyle w:val="a9"/>
        <w:jc w:val="center"/>
        <w:rPr>
          <w:rFonts w:ascii="Times New Roman" w:eastAsia="Times New Roman" w:hAnsi="Times New Roman" w:cs="Times New Roman"/>
          <w:b/>
          <w:sz w:val="24"/>
          <w:szCs w:val="24"/>
          <w:bdr w:val="none" w:sz="0" w:space="0" w:color="auto" w:frame="1"/>
        </w:rPr>
      </w:pPr>
    </w:p>
    <w:p w:rsidR="004413A1" w:rsidRPr="004413A1" w:rsidRDefault="00484792" w:rsidP="004413A1">
      <w:pPr>
        <w:pStyle w:val="a9"/>
        <w:jc w:val="center"/>
        <w:rPr>
          <w:rFonts w:ascii="Times New Roman" w:eastAsia="Times New Roman" w:hAnsi="Times New Roman" w:cs="Times New Roman"/>
          <w:b/>
          <w:sz w:val="36"/>
          <w:szCs w:val="36"/>
          <w:bdr w:val="none" w:sz="0" w:space="0" w:color="auto" w:frame="1"/>
        </w:rPr>
      </w:pPr>
      <w:r w:rsidRPr="004413A1">
        <w:rPr>
          <w:rFonts w:ascii="Times New Roman" w:eastAsia="Times New Roman" w:hAnsi="Times New Roman" w:cs="Times New Roman"/>
          <w:b/>
          <w:sz w:val="36"/>
          <w:szCs w:val="36"/>
          <w:bdr w:val="none" w:sz="0" w:space="0" w:color="auto" w:frame="1"/>
        </w:rPr>
        <w:t>Положение</w:t>
      </w:r>
    </w:p>
    <w:p w:rsidR="004413A1" w:rsidRDefault="00484792" w:rsidP="004413A1">
      <w:pPr>
        <w:pStyle w:val="a9"/>
        <w:jc w:val="center"/>
        <w:rPr>
          <w:rFonts w:ascii="Times New Roman" w:hAnsi="Times New Roman" w:cs="Times New Roman"/>
          <w:b/>
          <w:sz w:val="28"/>
          <w:szCs w:val="28"/>
        </w:rPr>
      </w:pPr>
      <w:r w:rsidRPr="004413A1">
        <w:rPr>
          <w:rFonts w:ascii="Times New Roman" w:eastAsia="Times New Roman" w:hAnsi="Times New Roman" w:cs="Times New Roman"/>
          <w:b/>
          <w:sz w:val="28"/>
          <w:szCs w:val="28"/>
          <w:bdr w:val="none" w:sz="0" w:space="0" w:color="auto" w:frame="1"/>
        </w:rPr>
        <w:t>о порядке и условиях пре</w:t>
      </w:r>
      <w:r w:rsidR="00827D89" w:rsidRPr="004413A1">
        <w:rPr>
          <w:rFonts w:ascii="Times New Roman" w:eastAsia="Times New Roman" w:hAnsi="Times New Roman" w:cs="Times New Roman"/>
          <w:b/>
          <w:sz w:val="28"/>
          <w:szCs w:val="28"/>
          <w:bdr w:val="none" w:sz="0" w:space="0" w:color="auto" w:frame="1"/>
        </w:rPr>
        <w:t xml:space="preserve">доставления платных медицинских </w:t>
      </w:r>
      <w:r w:rsidRPr="004413A1">
        <w:rPr>
          <w:rFonts w:ascii="Times New Roman" w:eastAsia="Times New Roman" w:hAnsi="Times New Roman" w:cs="Times New Roman"/>
          <w:b/>
          <w:sz w:val="28"/>
          <w:szCs w:val="28"/>
          <w:bdr w:val="none" w:sz="0" w:space="0" w:color="auto" w:frame="1"/>
        </w:rPr>
        <w:t>услуг</w:t>
      </w:r>
      <w:r w:rsidR="00827D89" w:rsidRPr="004413A1">
        <w:rPr>
          <w:rFonts w:ascii="Times New Roman" w:eastAsia="Times New Roman" w:hAnsi="Times New Roman" w:cs="Times New Roman"/>
          <w:b/>
          <w:sz w:val="28"/>
          <w:szCs w:val="28"/>
          <w:bdr w:val="none" w:sz="0" w:space="0" w:color="auto" w:frame="1"/>
        </w:rPr>
        <w:t xml:space="preserve"> </w:t>
      </w:r>
      <w:r w:rsidRPr="004413A1">
        <w:rPr>
          <w:rFonts w:ascii="Times New Roman" w:eastAsia="Times New Roman" w:hAnsi="Times New Roman" w:cs="Times New Roman"/>
          <w:b/>
          <w:sz w:val="28"/>
          <w:szCs w:val="28"/>
          <w:bdr w:val="none" w:sz="0" w:space="0" w:color="auto" w:frame="1"/>
        </w:rPr>
        <w:t>в </w:t>
      </w:r>
      <w:r w:rsidR="00827D89" w:rsidRPr="004413A1">
        <w:rPr>
          <w:rFonts w:ascii="Times New Roman" w:eastAsia="Times New Roman" w:hAnsi="Times New Roman" w:cs="Times New Roman"/>
          <w:b/>
          <w:sz w:val="28"/>
          <w:szCs w:val="28"/>
          <w:bdr w:val="none" w:sz="0" w:space="0" w:color="auto" w:frame="1"/>
        </w:rPr>
        <w:t xml:space="preserve"> </w:t>
      </w:r>
      <w:r w:rsidRPr="004413A1">
        <w:rPr>
          <w:rFonts w:ascii="Times New Roman" w:eastAsia="Times New Roman" w:hAnsi="Times New Roman" w:cs="Times New Roman"/>
          <w:b/>
          <w:sz w:val="28"/>
          <w:szCs w:val="28"/>
          <w:bdr w:val="none" w:sz="0" w:space="0" w:color="auto" w:frame="1"/>
        </w:rPr>
        <w:t xml:space="preserve">государственном бюджетном учреждении здравоохранения </w:t>
      </w:r>
      <w:r w:rsidR="00827D89" w:rsidRPr="004413A1">
        <w:rPr>
          <w:rFonts w:ascii="Times New Roman" w:hAnsi="Times New Roman" w:cs="Times New Roman"/>
          <w:b/>
          <w:sz w:val="28"/>
          <w:szCs w:val="28"/>
        </w:rPr>
        <w:t xml:space="preserve"> «Славянская центральная районная больница» министерства здравоохранения Краснодарского края</w:t>
      </w:r>
      <w:r w:rsidR="004413A1">
        <w:rPr>
          <w:rFonts w:ascii="Times New Roman" w:hAnsi="Times New Roman" w:cs="Times New Roman"/>
          <w:b/>
          <w:sz w:val="28"/>
          <w:szCs w:val="28"/>
        </w:rPr>
        <w:t xml:space="preserve"> </w:t>
      </w:r>
    </w:p>
    <w:p w:rsidR="00827D89" w:rsidRPr="004413A1" w:rsidRDefault="00827D89" w:rsidP="004413A1">
      <w:pPr>
        <w:pStyle w:val="a9"/>
        <w:jc w:val="center"/>
        <w:rPr>
          <w:rFonts w:ascii="Times New Roman" w:hAnsi="Times New Roman" w:cs="Times New Roman"/>
          <w:b/>
          <w:sz w:val="28"/>
          <w:szCs w:val="28"/>
        </w:rPr>
      </w:pPr>
      <w:r w:rsidRPr="004413A1">
        <w:rPr>
          <w:rFonts w:ascii="Times New Roman" w:hAnsi="Times New Roman" w:cs="Times New Roman"/>
          <w:b/>
          <w:sz w:val="28"/>
          <w:szCs w:val="28"/>
        </w:rPr>
        <w:t>(ГБУЗ «</w:t>
      </w:r>
      <w:proofErr w:type="gramStart"/>
      <w:r w:rsidRPr="004413A1">
        <w:rPr>
          <w:rFonts w:ascii="Times New Roman" w:hAnsi="Times New Roman" w:cs="Times New Roman"/>
          <w:b/>
          <w:sz w:val="28"/>
          <w:szCs w:val="28"/>
        </w:rPr>
        <w:t>Славянская</w:t>
      </w:r>
      <w:proofErr w:type="gramEnd"/>
      <w:r w:rsidRPr="004413A1">
        <w:rPr>
          <w:rFonts w:ascii="Times New Roman" w:hAnsi="Times New Roman" w:cs="Times New Roman"/>
          <w:b/>
          <w:sz w:val="28"/>
          <w:szCs w:val="28"/>
        </w:rPr>
        <w:t xml:space="preserve"> ЦРБ» МЗ КК)</w:t>
      </w:r>
    </w:p>
    <w:p w:rsidR="00484792" w:rsidRPr="004413A1" w:rsidRDefault="00484792" w:rsidP="004413A1">
      <w:pPr>
        <w:pStyle w:val="a9"/>
        <w:jc w:val="center"/>
        <w:rPr>
          <w:rFonts w:ascii="Times New Roman" w:eastAsia="Times New Roman" w:hAnsi="Times New Roman" w:cs="Times New Roman"/>
          <w:sz w:val="28"/>
          <w:szCs w:val="28"/>
        </w:rPr>
      </w:pPr>
    </w:p>
    <w:p w:rsidR="00484792" w:rsidRPr="004413A1" w:rsidRDefault="00484792" w:rsidP="004413A1">
      <w:pPr>
        <w:pStyle w:val="a9"/>
        <w:jc w:val="both"/>
        <w:rPr>
          <w:rFonts w:ascii="Times New Roman" w:eastAsia="Times New Roman" w:hAnsi="Times New Roman" w:cs="Times New Roman"/>
          <w:b/>
          <w:sz w:val="28"/>
          <w:szCs w:val="28"/>
        </w:rPr>
      </w:pPr>
      <w:r w:rsidRPr="004413A1">
        <w:rPr>
          <w:rFonts w:ascii="Times New Roman" w:eastAsia="Times New Roman" w:hAnsi="Times New Roman" w:cs="Times New Roman"/>
          <w:b/>
          <w:sz w:val="28"/>
          <w:szCs w:val="28"/>
          <w:bdr w:val="none" w:sz="0" w:space="0" w:color="auto" w:frame="1"/>
        </w:rPr>
        <w:t>1.Общие положения</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bdr w:val="none" w:sz="0" w:space="0" w:color="auto" w:frame="1"/>
        </w:rPr>
        <w:t> </w:t>
      </w:r>
    </w:p>
    <w:p w:rsidR="00827D89" w:rsidRPr="004413A1" w:rsidRDefault="00484792" w:rsidP="004413A1">
      <w:pPr>
        <w:pStyle w:val="a9"/>
        <w:jc w:val="both"/>
        <w:rPr>
          <w:rFonts w:ascii="Times New Roman" w:hAnsi="Times New Roman" w:cs="Times New Roman"/>
          <w:sz w:val="28"/>
          <w:szCs w:val="28"/>
        </w:rPr>
      </w:pPr>
      <w:r w:rsidRPr="004413A1">
        <w:rPr>
          <w:rFonts w:ascii="Times New Roman" w:eastAsia="Times New Roman" w:hAnsi="Times New Roman" w:cs="Times New Roman"/>
          <w:sz w:val="28"/>
          <w:szCs w:val="28"/>
        </w:rPr>
        <w:t>1.1.</w:t>
      </w:r>
      <w:r w:rsidR="00827D89" w:rsidRPr="004413A1">
        <w:rPr>
          <w:rFonts w:ascii="Times New Roman" w:eastAsia="Times New Roman" w:hAnsi="Times New Roman" w:cs="Times New Roman"/>
          <w:sz w:val="28"/>
          <w:szCs w:val="28"/>
        </w:rPr>
        <w:t xml:space="preserve"> </w:t>
      </w:r>
      <w:proofErr w:type="gramStart"/>
      <w:r w:rsidRPr="004413A1">
        <w:rPr>
          <w:rFonts w:ascii="Times New Roman" w:eastAsia="Times New Roman" w:hAnsi="Times New Roman" w:cs="Times New Roman"/>
          <w:sz w:val="28"/>
          <w:szCs w:val="28"/>
        </w:rPr>
        <w:t xml:space="preserve">Положение разработано в соответствии с Федеральным законом от 21.11.2011г. № 323-ФЗ «Об основах охраны здоровья граждан в РФ» гл.11 ст. 84, с Законом Российской Федерации от 07.02.1992 №2300-1 «О защите прав потребителей», Постановлением Правительства РФ от 04.10.2012 №1006 «Об утверждении правил предоставления медицинскими организациями платных медицинских услуг» и Уставом государственного бюджетного учреждения здравоохранения </w:t>
      </w:r>
      <w:r w:rsidR="00827D89" w:rsidRPr="004413A1">
        <w:rPr>
          <w:rFonts w:ascii="Times New Roman" w:hAnsi="Times New Roman" w:cs="Times New Roman"/>
          <w:sz w:val="28"/>
          <w:szCs w:val="28"/>
        </w:rPr>
        <w:t>«Славянская центральная районная больница» министерства здравоохранения</w:t>
      </w:r>
      <w:proofErr w:type="gramEnd"/>
      <w:r w:rsidR="00827D89" w:rsidRPr="004413A1">
        <w:rPr>
          <w:rFonts w:ascii="Times New Roman" w:hAnsi="Times New Roman" w:cs="Times New Roman"/>
          <w:sz w:val="28"/>
          <w:szCs w:val="28"/>
        </w:rPr>
        <w:t xml:space="preserve"> Краснодарского края (ГБУЗ «</w:t>
      </w:r>
      <w:proofErr w:type="gramStart"/>
      <w:r w:rsidR="00827D89" w:rsidRPr="004413A1">
        <w:rPr>
          <w:rFonts w:ascii="Times New Roman" w:hAnsi="Times New Roman" w:cs="Times New Roman"/>
          <w:sz w:val="28"/>
          <w:szCs w:val="28"/>
        </w:rPr>
        <w:t>Славянская</w:t>
      </w:r>
      <w:proofErr w:type="gramEnd"/>
      <w:r w:rsidR="00827D89" w:rsidRPr="004413A1">
        <w:rPr>
          <w:rFonts w:ascii="Times New Roman" w:hAnsi="Times New Roman" w:cs="Times New Roman"/>
          <w:sz w:val="28"/>
          <w:szCs w:val="28"/>
        </w:rPr>
        <w:t xml:space="preserve"> ЦРБ» МЗ КК)</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 xml:space="preserve">1.2.Положение регламентирует вопросы организации оказания платных медицинских и немедицинских услуг  населению государственным бюджетным учреждением </w:t>
      </w:r>
      <w:r w:rsidR="00827D89" w:rsidRPr="004413A1">
        <w:rPr>
          <w:rFonts w:ascii="Times New Roman" w:hAnsi="Times New Roman" w:cs="Times New Roman"/>
          <w:sz w:val="28"/>
          <w:szCs w:val="28"/>
        </w:rPr>
        <w:t>здравоохранения Краснодарского края (ГБУЗ «</w:t>
      </w:r>
      <w:proofErr w:type="gramStart"/>
      <w:r w:rsidR="00827D89" w:rsidRPr="004413A1">
        <w:rPr>
          <w:rFonts w:ascii="Times New Roman" w:hAnsi="Times New Roman" w:cs="Times New Roman"/>
          <w:sz w:val="28"/>
          <w:szCs w:val="28"/>
        </w:rPr>
        <w:t>Славянская</w:t>
      </w:r>
      <w:proofErr w:type="gramEnd"/>
      <w:r w:rsidR="00827D89" w:rsidRPr="004413A1">
        <w:rPr>
          <w:rFonts w:ascii="Times New Roman" w:hAnsi="Times New Roman" w:cs="Times New Roman"/>
          <w:sz w:val="28"/>
          <w:szCs w:val="28"/>
        </w:rPr>
        <w:t xml:space="preserve"> ЦРБ» МЗ КК)</w:t>
      </w:r>
      <w:r w:rsidR="00827D89" w:rsidRPr="004413A1">
        <w:rPr>
          <w:rFonts w:ascii="Times New Roman" w:eastAsia="Times New Roman" w:hAnsi="Times New Roman" w:cs="Times New Roman"/>
          <w:sz w:val="28"/>
          <w:szCs w:val="28"/>
        </w:rPr>
        <w:t xml:space="preserve"> </w:t>
      </w:r>
      <w:r w:rsidRPr="004413A1">
        <w:rPr>
          <w:rFonts w:ascii="Times New Roman" w:eastAsia="Times New Roman" w:hAnsi="Times New Roman" w:cs="Times New Roman"/>
          <w:sz w:val="28"/>
          <w:szCs w:val="28"/>
        </w:rPr>
        <w:t>(далее - учреждение, исполнитель).</w:t>
      </w:r>
    </w:p>
    <w:p w:rsidR="004413A1" w:rsidRDefault="004413A1" w:rsidP="004413A1">
      <w:pPr>
        <w:pStyle w:val="a9"/>
        <w:jc w:val="both"/>
        <w:rPr>
          <w:rFonts w:ascii="Times New Roman" w:eastAsia="Times New Roman" w:hAnsi="Times New Roman" w:cs="Times New Roman"/>
          <w:b/>
          <w:bCs/>
          <w:sz w:val="28"/>
          <w:szCs w:val="28"/>
          <w:bdr w:val="none" w:sz="0" w:space="0" w:color="auto" w:frame="1"/>
        </w:rPr>
      </w:pP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b/>
          <w:bCs/>
          <w:sz w:val="28"/>
          <w:szCs w:val="28"/>
          <w:bdr w:val="none" w:sz="0" w:space="0" w:color="auto" w:frame="1"/>
        </w:rPr>
        <w:t>2.Виды платных услуг</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bdr w:val="none" w:sz="0" w:space="0" w:color="auto" w:frame="1"/>
        </w:rPr>
        <w:t> </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2.1. Учреждение предоставляет населению платные медицинские услуги в соответствии с перечнем работ (услуг), составляющих медицинскую деятельность и указанных в лицензии на осуществление медицинской деятельности, выданной в установ</w:t>
      </w:r>
      <w:r w:rsidR="009800F2" w:rsidRPr="004413A1">
        <w:rPr>
          <w:rFonts w:ascii="Times New Roman" w:eastAsia="Times New Roman" w:hAnsi="Times New Roman" w:cs="Times New Roman"/>
          <w:sz w:val="28"/>
          <w:szCs w:val="28"/>
        </w:rPr>
        <w:t>ленном порядке</w:t>
      </w:r>
      <w:r w:rsidRPr="004413A1">
        <w:rPr>
          <w:rFonts w:ascii="Times New Roman" w:eastAsia="Times New Roman" w:hAnsi="Times New Roman" w:cs="Times New Roman"/>
          <w:sz w:val="28"/>
          <w:szCs w:val="28"/>
        </w:rPr>
        <w:t>. Соответствующий перечень утверждается главным врачом в установленном порядке.</w:t>
      </w:r>
    </w:p>
    <w:p w:rsidR="004413A1" w:rsidRDefault="004413A1" w:rsidP="004413A1">
      <w:pPr>
        <w:pStyle w:val="a9"/>
        <w:jc w:val="both"/>
        <w:rPr>
          <w:rFonts w:ascii="Times New Roman" w:eastAsia="Times New Roman" w:hAnsi="Times New Roman" w:cs="Times New Roman"/>
          <w:b/>
          <w:bCs/>
          <w:sz w:val="28"/>
          <w:szCs w:val="28"/>
          <w:bdr w:val="none" w:sz="0" w:space="0" w:color="auto" w:frame="1"/>
        </w:rPr>
      </w:pPr>
    </w:p>
    <w:p w:rsidR="00484792" w:rsidRPr="004413A1" w:rsidRDefault="00484792" w:rsidP="004413A1">
      <w:pPr>
        <w:pStyle w:val="a9"/>
        <w:jc w:val="both"/>
        <w:rPr>
          <w:rFonts w:ascii="Times New Roman" w:eastAsia="Times New Roman" w:hAnsi="Times New Roman" w:cs="Times New Roman"/>
          <w:b/>
          <w:sz w:val="28"/>
          <w:szCs w:val="28"/>
        </w:rPr>
      </w:pPr>
      <w:r w:rsidRPr="004413A1">
        <w:rPr>
          <w:rFonts w:ascii="Times New Roman" w:eastAsia="Times New Roman" w:hAnsi="Times New Roman" w:cs="Times New Roman"/>
          <w:b/>
          <w:bCs/>
          <w:sz w:val="28"/>
          <w:szCs w:val="28"/>
          <w:bdr w:val="none" w:sz="0" w:space="0" w:color="auto" w:frame="1"/>
        </w:rPr>
        <w:t>3. Условия предоставления платных услуг</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b/>
          <w:bCs/>
          <w:sz w:val="28"/>
          <w:szCs w:val="28"/>
          <w:bdr w:val="none" w:sz="0" w:space="0" w:color="auto" w:frame="1"/>
        </w:rPr>
        <w:t> </w:t>
      </w:r>
    </w:p>
    <w:p w:rsidR="00484792" w:rsidRPr="004413A1" w:rsidRDefault="009800F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3.1</w:t>
      </w:r>
      <w:r w:rsidR="00484792" w:rsidRPr="004413A1">
        <w:rPr>
          <w:rFonts w:ascii="Times New Roman" w:eastAsia="Times New Roman" w:hAnsi="Times New Roman" w:cs="Times New Roman"/>
          <w:sz w:val="28"/>
          <w:szCs w:val="28"/>
        </w:rPr>
        <w:t>.Право предоставления платных медицинских услуг закреплено в Уставе Учреждения, утверждено учредителем;</w:t>
      </w:r>
    </w:p>
    <w:p w:rsidR="00484792" w:rsidRPr="004413A1" w:rsidRDefault="009800F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lastRenderedPageBreak/>
        <w:t>3.2</w:t>
      </w:r>
      <w:r w:rsidR="00484792" w:rsidRPr="004413A1">
        <w:rPr>
          <w:rFonts w:ascii="Times New Roman" w:eastAsia="Times New Roman" w:hAnsi="Times New Roman" w:cs="Times New Roman"/>
          <w:sz w:val="28"/>
          <w:szCs w:val="28"/>
        </w:rPr>
        <w:t>.Платные  медицинские  услуги   населению  могут быть  оказаны  только  в  рамках имеющейся лицензии на осуществление медицинской деятельности;</w:t>
      </w:r>
    </w:p>
    <w:p w:rsidR="00484792" w:rsidRPr="004413A1" w:rsidRDefault="009800F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3.3</w:t>
      </w:r>
      <w:r w:rsidR="00484792" w:rsidRPr="004413A1">
        <w:rPr>
          <w:rFonts w:ascii="Times New Roman" w:eastAsia="Times New Roman" w:hAnsi="Times New Roman" w:cs="Times New Roman"/>
          <w:sz w:val="28"/>
          <w:szCs w:val="28"/>
        </w:rPr>
        <w:t>. При оказании платных медицинских услуг должны соблюдаться порядки оказания медицинской помощи;</w:t>
      </w:r>
    </w:p>
    <w:p w:rsidR="00484792" w:rsidRPr="004413A1" w:rsidRDefault="009800F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3.4</w:t>
      </w:r>
      <w:r w:rsidR="00484792" w:rsidRPr="004413A1">
        <w:rPr>
          <w:rFonts w:ascii="Times New Roman" w:eastAsia="Times New Roman" w:hAnsi="Times New Roman" w:cs="Times New Roman"/>
          <w:sz w:val="28"/>
          <w:szCs w:val="28"/>
        </w:rPr>
        <w:t>. Платные медицинские услуги должны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и объеме, превышающем объем выполняемого стандарта медицинской помощи;</w:t>
      </w:r>
    </w:p>
    <w:p w:rsidR="00484792" w:rsidRPr="004413A1" w:rsidRDefault="009800F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3.5</w:t>
      </w:r>
      <w:r w:rsidR="00484792" w:rsidRPr="004413A1">
        <w:rPr>
          <w:rFonts w:ascii="Times New Roman" w:eastAsia="Times New Roman" w:hAnsi="Times New Roman" w:cs="Times New Roman"/>
          <w:sz w:val="28"/>
          <w:szCs w:val="28"/>
        </w:rPr>
        <w:t xml:space="preserve">. Порядок определения цен на медицинские  услуги устанавливаются министерством здравоохранения </w:t>
      </w:r>
      <w:r w:rsidR="00827D89" w:rsidRPr="004413A1">
        <w:rPr>
          <w:rFonts w:ascii="Times New Roman" w:eastAsia="Times New Roman" w:hAnsi="Times New Roman" w:cs="Times New Roman"/>
          <w:sz w:val="28"/>
          <w:szCs w:val="28"/>
        </w:rPr>
        <w:t>Краснодарского края</w:t>
      </w:r>
      <w:r w:rsidR="00484792" w:rsidRPr="004413A1">
        <w:rPr>
          <w:rFonts w:ascii="Times New Roman" w:eastAsia="Times New Roman" w:hAnsi="Times New Roman" w:cs="Times New Roman"/>
          <w:sz w:val="28"/>
          <w:szCs w:val="28"/>
        </w:rPr>
        <w:t>. Цены на платные медицинские услуги рассчитываются в соответствии с Методикой расчета затрат на медицинские услуги. Прейскурант на платные услуги Учреждения утверждается главным врачом Учреждения.</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3.7. Учреждение имеет право предоставлять платные медицинские услуги:</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 на иных условиях, чем предусмотрено программой, территориальными программами и (или) целевыми программами, по желанию потребителя (заказчика).</w:t>
      </w:r>
    </w:p>
    <w:p w:rsidR="00484792" w:rsidRPr="004413A1" w:rsidRDefault="00484792" w:rsidP="004413A1">
      <w:pPr>
        <w:pStyle w:val="a9"/>
        <w:jc w:val="both"/>
        <w:rPr>
          <w:rFonts w:ascii="Times New Roman" w:eastAsia="Times New Roman" w:hAnsi="Times New Roman" w:cs="Times New Roman"/>
          <w:sz w:val="28"/>
          <w:szCs w:val="28"/>
        </w:rPr>
      </w:pPr>
      <w:proofErr w:type="gramStart"/>
      <w:r w:rsidRPr="004413A1">
        <w:rPr>
          <w:rFonts w:ascii="Times New Roman" w:eastAsia="Times New Roman" w:hAnsi="Times New Roman" w:cs="Times New Roman"/>
          <w:sz w:val="28"/>
          <w:szCs w:val="28"/>
        </w:rPr>
        <w:t>- применение лекарственных препаратов, не входящих в </w:t>
      </w:r>
      <w:hyperlink r:id="rId10" w:history="1">
        <w:r w:rsidRPr="004413A1">
          <w:rPr>
            <w:rFonts w:ascii="Times New Roman" w:eastAsia="Times New Roman" w:hAnsi="Times New Roman" w:cs="Times New Roman"/>
            <w:color w:val="7EAF28"/>
            <w:sz w:val="28"/>
            <w:szCs w:val="28"/>
          </w:rPr>
          <w:t>перечень</w:t>
        </w:r>
      </w:hyperlink>
      <w:r w:rsidRPr="004413A1">
        <w:rPr>
          <w:rFonts w:ascii="Times New Roman" w:eastAsia="Times New Roman" w:hAnsi="Times New Roman" w:cs="Times New Roman"/>
          <w:sz w:val="28"/>
          <w:szCs w:val="28"/>
        </w:rPr>
        <w:t>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 при предоставлении медицинских услуг анонимно, за исключением случаев, предусмотренных законодательством Российской Федерации;</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 при самостоятельном обращении за получением медицинских услуг, за исключением случаев и порядка, предусмотренных </w:t>
      </w:r>
      <w:hyperlink r:id="rId11" w:history="1">
        <w:r w:rsidRPr="004413A1">
          <w:rPr>
            <w:rFonts w:ascii="Times New Roman" w:eastAsia="Times New Roman" w:hAnsi="Times New Roman" w:cs="Times New Roman"/>
            <w:color w:val="7EAF28"/>
            <w:sz w:val="28"/>
            <w:szCs w:val="28"/>
          </w:rPr>
          <w:t>статьей 21</w:t>
        </w:r>
      </w:hyperlink>
      <w:r w:rsidRPr="004413A1">
        <w:rPr>
          <w:rFonts w:ascii="Times New Roman" w:eastAsia="Times New Roman" w:hAnsi="Times New Roman" w:cs="Times New Roman"/>
          <w:sz w:val="28"/>
          <w:szCs w:val="28"/>
        </w:rPr>
        <w:t>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9800F2" w:rsidRPr="004413A1" w:rsidRDefault="009800F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 военнослужащим (УФСИН, МВД, Госгвардия и др.), на основании заключенных договоров на оказание медицинской помощи.</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color w:val="FF0000"/>
          <w:sz w:val="28"/>
          <w:szCs w:val="28"/>
          <w:bdr w:val="none" w:sz="0" w:space="0" w:color="auto" w:frame="1"/>
        </w:rPr>
        <w:t> </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b/>
          <w:bCs/>
          <w:sz w:val="28"/>
          <w:szCs w:val="28"/>
          <w:bdr w:val="none" w:sz="0" w:space="0" w:color="auto" w:frame="1"/>
        </w:rPr>
        <w:t>4. Информационное обеспечение</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b/>
          <w:bCs/>
          <w:sz w:val="28"/>
          <w:szCs w:val="28"/>
          <w:bdr w:val="none" w:sz="0" w:space="0" w:color="auto" w:frame="1"/>
        </w:rPr>
        <w:t> </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lastRenderedPageBreak/>
        <w:t>4.1. В вестибюле Учреждения на стенде, а также в иных подразделениях, где   оказываются    платные   услуги,   в   доступных   для    пациентов   местах,  а также посредством размещения на сайте Учреждения в информационно-телекоммуникационной сети "Интернет" в наглядной и доступной форме размещается информация, содержащая, в частности, следующие сведения:</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 сведения об учреждении, в т.ч. наименование, адрес места нахождения, график работы учреждения, копия документа о внесения сведений об учреждении в Единый государственный реестр юридических лиц, копия лицензии на осуществление медицинской деятельности, иные документы в соответствии с требованиями законодательства РФ. В т.ч. данные документы также могут быть предоставлены для ознакомления по требованию потребителя (заказчика);</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w:t>
      </w:r>
      <w:r w:rsidR="004413A1" w:rsidRPr="004413A1">
        <w:rPr>
          <w:rFonts w:ascii="Times New Roman" w:eastAsia="Times New Roman" w:hAnsi="Times New Roman" w:cs="Times New Roman"/>
          <w:sz w:val="28"/>
          <w:szCs w:val="28"/>
        </w:rPr>
        <w:t xml:space="preserve"> </w:t>
      </w:r>
      <w:r w:rsidRPr="004413A1">
        <w:rPr>
          <w:rFonts w:ascii="Times New Roman" w:eastAsia="Times New Roman" w:hAnsi="Times New Roman" w:cs="Times New Roman"/>
          <w:sz w:val="28"/>
          <w:szCs w:val="28"/>
        </w:rPr>
        <w:t>сведения о медицинских работниках, участвующих в предоставлении платных медицинских услуг, об уровне их профессионального образования и квалификации, а также графики работы непосредственных исполнителей платных медицинских услуг;</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w:t>
      </w:r>
      <w:r w:rsidR="004413A1" w:rsidRPr="004413A1">
        <w:rPr>
          <w:rFonts w:ascii="Times New Roman" w:eastAsia="Times New Roman" w:hAnsi="Times New Roman" w:cs="Times New Roman"/>
          <w:sz w:val="28"/>
          <w:szCs w:val="28"/>
        </w:rPr>
        <w:t xml:space="preserve"> </w:t>
      </w:r>
      <w:r w:rsidRPr="004413A1">
        <w:rPr>
          <w:rFonts w:ascii="Times New Roman" w:eastAsia="Times New Roman" w:hAnsi="Times New Roman" w:cs="Times New Roman"/>
          <w:sz w:val="28"/>
          <w:szCs w:val="28"/>
        </w:rPr>
        <w:t>виды медицинской помощи, предоставляемые населению бесплатно;</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w:t>
      </w:r>
      <w:r w:rsidR="004413A1" w:rsidRPr="004413A1">
        <w:rPr>
          <w:rFonts w:ascii="Times New Roman" w:eastAsia="Times New Roman" w:hAnsi="Times New Roman" w:cs="Times New Roman"/>
          <w:sz w:val="28"/>
          <w:szCs w:val="28"/>
        </w:rPr>
        <w:t xml:space="preserve"> </w:t>
      </w:r>
      <w:r w:rsidRPr="004413A1">
        <w:rPr>
          <w:rFonts w:ascii="Times New Roman" w:eastAsia="Times New Roman" w:hAnsi="Times New Roman" w:cs="Times New Roman"/>
          <w:sz w:val="28"/>
          <w:szCs w:val="28"/>
        </w:rPr>
        <w:t>порядок и условия предоставления медицинской помощи в соответствии с программой и территориальной программой;</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w:t>
      </w:r>
      <w:r w:rsidR="004413A1" w:rsidRPr="004413A1">
        <w:rPr>
          <w:rFonts w:ascii="Times New Roman" w:eastAsia="Times New Roman" w:hAnsi="Times New Roman" w:cs="Times New Roman"/>
          <w:sz w:val="28"/>
          <w:szCs w:val="28"/>
        </w:rPr>
        <w:t xml:space="preserve"> </w:t>
      </w:r>
      <w:r w:rsidRPr="004413A1">
        <w:rPr>
          <w:rFonts w:ascii="Times New Roman" w:eastAsia="Times New Roman" w:hAnsi="Times New Roman" w:cs="Times New Roman"/>
          <w:sz w:val="28"/>
          <w:szCs w:val="28"/>
        </w:rPr>
        <w:t>виды медицинской помощи и медицинских услуг, не вошедшие в программу  государственных гарантий оказания населению субъекта РФ бесплатной медицинской помощи и подлежащие оплате за счет средств работодателей - юридических и физических лиц, личных сре</w:t>
      </w:r>
      <w:proofErr w:type="gramStart"/>
      <w:r w:rsidRPr="004413A1">
        <w:rPr>
          <w:rFonts w:ascii="Times New Roman" w:eastAsia="Times New Roman" w:hAnsi="Times New Roman" w:cs="Times New Roman"/>
          <w:sz w:val="28"/>
          <w:szCs w:val="28"/>
        </w:rPr>
        <w:t>дств гр</w:t>
      </w:r>
      <w:proofErr w:type="gramEnd"/>
      <w:r w:rsidRPr="004413A1">
        <w:rPr>
          <w:rFonts w:ascii="Times New Roman" w:eastAsia="Times New Roman" w:hAnsi="Times New Roman" w:cs="Times New Roman"/>
          <w:sz w:val="28"/>
          <w:szCs w:val="28"/>
        </w:rPr>
        <w:t>аждан и других источников;</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w:t>
      </w:r>
      <w:r w:rsidR="004413A1" w:rsidRPr="004413A1">
        <w:rPr>
          <w:rFonts w:ascii="Times New Roman" w:eastAsia="Times New Roman" w:hAnsi="Times New Roman" w:cs="Times New Roman"/>
          <w:sz w:val="28"/>
          <w:szCs w:val="28"/>
        </w:rPr>
        <w:t xml:space="preserve"> </w:t>
      </w:r>
      <w:r w:rsidRPr="004413A1">
        <w:rPr>
          <w:rFonts w:ascii="Times New Roman" w:eastAsia="Times New Roman" w:hAnsi="Times New Roman" w:cs="Times New Roman"/>
          <w:sz w:val="28"/>
          <w:szCs w:val="28"/>
        </w:rPr>
        <w:t>перечень платных медицинских  и немедицинских услуг и прейскурант на оказываемые услуги;</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 сведения об условиях, порядке, форме предоставления услуг и порядке их оплаты;</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w:t>
      </w:r>
      <w:r w:rsidR="004413A1" w:rsidRPr="004413A1">
        <w:rPr>
          <w:rFonts w:ascii="Times New Roman" w:eastAsia="Times New Roman" w:hAnsi="Times New Roman" w:cs="Times New Roman"/>
          <w:sz w:val="28"/>
          <w:szCs w:val="28"/>
        </w:rPr>
        <w:t xml:space="preserve"> </w:t>
      </w:r>
      <w:r w:rsidRPr="004413A1">
        <w:rPr>
          <w:rFonts w:ascii="Times New Roman" w:eastAsia="Times New Roman" w:hAnsi="Times New Roman" w:cs="Times New Roman"/>
          <w:sz w:val="28"/>
          <w:szCs w:val="28"/>
        </w:rPr>
        <w:t>сведения о льготах для отдельных категорий граждан;</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w:t>
      </w:r>
      <w:r w:rsidR="004413A1" w:rsidRPr="004413A1">
        <w:rPr>
          <w:rFonts w:ascii="Times New Roman" w:eastAsia="Times New Roman" w:hAnsi="Times New Roman" w:cs="Times New Roman"/>
          <w:sz w:val="28"/>
          <w:szCs w:val="28"/>
        </w:rPr>
        <w:t xml:space="preserve"> </w:t>
      </w:r>
      <w:r w:rsidRPr="004413A1">
        <w:rPr>
          <w:rFonts w:ascii="Times New Roman" w:eastAsia="Times New Roman" w:hAnsi="Times New Roman" w:cs="Times New Roman"/>
          <w:sz w:val="28"/>
          <w:szCs w:val="28"/>
        </w:rPr>
        <w:t>настоящее Положение;</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w:t>
      </w:r>
      <w:r w:rsidR="004413A1" w:rsidRPr="004413A1">
        <w:rPr>
          <w:rFonts w:ascii="Times New Roman" w:eastAsia="Times New Roman" w:hAnsi="Times New Roman" w:cs="Times New Roman"/>
          <w:sz w:val="28"/>
          <w:szCs w:val="28"/>
        </w:rPr>
        <w:t xml:space="preserve"> </w:t>
      </w:r>
      <w:r w:rsidRPr="004413A1">
        <w:rPr>
          <w:rFonts w:ascii="Times New Roman" w:eastAsia="Times New Roman" w:hAnsi="Times New Roman" w:cs="Times New Roman"/>
          <w:sz w:val="28"/>
          <w:szCs w:val="28"/>
        </w:rPr>
        <w:t>соответствующие нормативно-правовые акты,  в т.ч. указанные в п.1.1. настоящего Положения.</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w:t>
      </w:r>
      <w:r w:rsidR="004413A1" w:rsidRPr="004413A1">
        <w:rPr>
          <w:rFonts w:ascii="Times New Roman" w:eastAsia="Times New Roman" w:hAnsi="Times New Roman" w:cs="Times New Roman"/>
          <w:sz w:val="28"/>
          <w:szCs w:val="28"/>
        </w:rPr>
        <w:t xml:space="preserve"> </w:t>
      </w:r>
      <w:r w:rsidRPr="004413A1">
        <w:rPr>
          <w:rFonts w:ascii="Times New Roman" w:eastAsia="Times New Roman" w:hAnsi="Times New Roman" w:cs="Times New Roman"/>
          <w:sz w:val="28"/>
          <w:szCs w:val="28"/>
        </w:rPr>
        <w:t>адреса и телефоны органа исполнительной власти субъекта РФ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4.2.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lastRenderedPageBreak/>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4.3. При заключении договора по требованию потребителя (заказчика) ему предоставляется в доступной форме информация о платных медицинских услугах, содержащая следующие сведения: порядки оказания медицинской помощи и стандарты медицинской помощи, применяемые при предоставлении платных медицинских услуг;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 другие сведения, относящиеся к предмету договора.</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4.4. До заключения договора потребитель (заказчик) в письменной форме уведомляется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color w:val="FF0000"/>
          <w:sz w:val="28"/>
          <w:szCs w:val="28"/>
          <w:bdr w:val="none" w:sz="0" w:space="0" w:color="auto" w:frame="1"/>
        </w:rPr>
        <w:t> </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b/>
          <w:bCs/>
          <w:sz w:val="28"/>
          <w:szCs w:val="28"/>
          <w:bdr w:val="none" w:sz="0" w:space="0" w:color="auto" w:frame="1"/>
        </w:rPr>
        <w:t>5. Порядок оказания платных услуг</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b/>
          <w:bCs/>
          <w:sz w:val="28"/>
          <w:szCs w:val="28"/>
          <w:bdr w:val="none" w:sz="0" w:space="0" w:color="auto" w:frame="1"/>
        </w:rPr>
        <w:t> </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5.1.  Оказание платных услуг  населению осуществляется в соответствии с установленным режимом работы Учреждения.</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5.2.   Платные услуги  оказываются  в соответствии  с заключенными  с  гражданами  или организациями договорами на оказание плат</w:t>
      </w:r>
      <w:r w:rsidR="009F4B21">
        <w:rPr>
          <w:rFonts w:ascii="Times New Roman" w:eastAsia="Times New Roman" w:hAnsi="Times New Roman" w:cs="Times New Roman"/>
          <w:sz w:val="28"/>
          <w:szCs w:val="28"/>
        </w:rPr>
        <w:t>ных услуг в письменной форме.</w:t>
      </w:r>
      <w:r w:rsidRPr="004413A1">
        <w:rPr>
          <w:rFonts w:ascii="Times New Roman" w:eastAsia="Times New Roman" w:hAnsi="Times New Roman" w:cs="Times New Roman"/>
          <w:color w:val="FF0000"/>
          <w:sz w:val="28"/>
          <w:szCs w:val="28"/>
          <w:bdr w:val="none" w:sz="0" w:space="0" w:color="auto" w:frame="1"/>
        </w:rPr>
        <w:t> </w:t>
      </w:r>
      <w:r w:rsidRPr="004413A1">
        <w:rPr>
          <w:rFonts w:ascii="Times New Roman" w:eastAsia="Times New Roman" w:hAnsi="Times New Roman" w:cs="Times New Roman"/>
          <w:sz w:val="28"/>
          <w:szCs w:val="28"/>
        </w:rPr>
        <w:t>В   договоре с гражданами регламентируются условия и сроки оказания услуг, порядок расчетов, права, обязанности и ответственность сторон, а также содержится  информация об ознакомлении  гражданина о порядке получения данно</w:t>
      </w:r>
      <w:r w:rsidR="009F4B21">
        <w:rPr>
          <w:rFonts w:ascii="Times New Roman" w:eastAsia="Times New Roman" w:hAnsi="Times New Roman" w:cs="Times New Roman"/>
          <w:sz w:val="28"/>
          <w:szCs w:val="28"/>
        </w:rPr>
        <w:t>й услуги</w:t>
      </w:r>
      <w:r w:rsidRPr="004413A1">
        <w:rPr>
          <w:rFonts w:ascii="Times New Roman" w:eastAsia="Times New Roman" w:hAnsi="Times New Roman" w:cs="Times New Roman"/>
          <w:sz w:val="28"/>
          <w:szCs w:val="28"/>
        </w:rPr>
        <w:t>.</w:t>
      </w:r>
      <w:r w:rsidRPr="004413A1">
        <w:rPr>
          <w:rFonts w:ascii="Times New Roman" w:eastAsia="Times New Roman" w:hAnsi="Times New Roman" w:cs="Times New Roman"/>
          <w:color w:val="FF0000"/>
          <w:sz w:val="28"/>
          <w:szCs w:val="28"/>
          <w:bdr w:val="none" w:sz="0" w:space="0" w:color="auto" w:frame="1"/>
        </w:rPr>
        <w:t> </w:t>
      </w:r>
      <w:r w:rsidRPr="004413A1">
        <w:rPr>
          <w:rFonts w:ascii="Times New Roman" w:eastAsia="Times New Roman" w:hAnsi="Times New Roman" w:cs="Times New Roman"/>
          <w:sz w:val="28"/>
          <w:szCs w:val="28"/>
        </w:rPr>
        <w:t>Договоры с организациями </w:t>
      </w:r>
      <w:proofErr w:type="spellStart"/>
      <w:r w:rsidRPr="004413A1">
        <w:rPr>
          <w:rFonts w:ascii="Times New Roman" w:eastAsia="Times New Roman" w:hAnsi="Times New Roman" w:cs="Times New Roman"/>
          <w:sz w:val="28"/>
          <w:szCs w:val="28"/>
          <w:bdr w:val="none" w:sz="0" w:space="0" w:color="auto" w:frame="1"/>
        </w:rPr>
        <w:t>o</w:t>
      </w:r>
      <w:r w:rsidRPr="004413A1">
        <w:rPr>
          <w:rFonts w:ascii="Times New Roman" w:eastAsia="Times New Roman" w:hAnsi="Times New Roman" w:cs="Times New Roman"/>
          <w:sz w:val="28"/>
          <w:szCs w:val="28"/>
        </w:rPr>
        <w:t>т</w:t>
      </w:r>
      <w:proofErr w:type="spellEnd"/>
      <w:r w:rsidRPr="004413A1">
        <w:rPr>
          <w:rFonts w:ascii="Times New Roman" w:eastAsia="Times New Roman" w:hAnsi="Times New Roman" w:cs="Times New Roman"/>
          <w:sz w:val="28"/>
          <w:szCs w:val="28"/>
        </w:rPr>
        <w:t xml:space="preserve"> имени Учреждения подписывает главный врач.</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5.3.  При оказании платных услуг за счет личных сре</w:t>
      </w:r>
      <w:proofErr w:type="gramStart"/>
      <w:r w:rsidRPr="004413A1">
        <w:rPr>
          <w:rFonts w:ascii="Times New Roman" w:eastAsia="Times New Roman" w:hAnsi="Times New Roman" w:cs="Times New Roman"/>
          <w:sz w:val="28"/>
          <w:szCs w:val="28"/>
        </w:rPr>
        <w:t>дств гр</w:t>
      </w:r>
      <w:proofErr w:type="gramEnd"/>
      <w:r w:rsidRPr="004413A1">
        <w:rPr>
          <w:rFonts w:ascii="Times New Roman" w:eastAsia="Times New Roman" w:hAnsi="Times New Roman" w:cs="Times New Roman"/>
          <w:sz w:val="28"/>
          <w:szCs w:val="28"/>
        </w:rPr>
        <w:t>аждан предусматривается 100% предоплата.</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 xml:space="preserve">5.4.  Оплата  </w:t>
      </w:r>
      <w:proofErr w:type="spellStart"/>
      <w:r w:rsidRPr="004413A1">
        <w:rPr>
          <w:rFonts w:ascii="Times New Roman" w:eastAsia="Times New Roman" w:hAnsi="Times New Roman" w:cs="Times New Roman"/>
          <w:sz w:val="28"/>
          <w:szCs w:val="28"/>
        </w:rPr>
        <w:t>з</w:t>
      </w:r>
      <w:proofErr w:type="gramStart"/>
      <w:r w:rsidRPr="004413A1">
        <w:rPr>
          <w:rFonts w:ascii="Times New Roman" w:eastAsia="Times New Roman" w:hAnsi="Times New Roman" w:cs="Times New Roman"/>
          <w:sz w:val="28"/>
          <w:szCs w:val="28"/>
          <w:bdr w:val="none" w:sz="0" w:space="0" w:color="auto" w:frame="1"/>
        </w:rPr>
        <w:t>a</w:t>
      </w:r>
      <w:proofErr w:type="spellEnd"/>
      <w:proofErr w:type="gramEnd"/>
      <w:r w:rsidRPr="004413A1">
        <w:rPr>
          <w:rFonts w:ascii="Times New Roman" w:eastAsia="Times New Roman" w:hAnsi="Times New Roman" w:cs="Times New Roman"/>
          <w:sz w:val="28"/>
          <w:szCs w:val="28"/>
        </w:rPr>
        <w:t xml:space="preserve"> услуги производится в учреждениях банков или в кассу Учреждения до начала оказания услуги. Расчеты с населением за предоставление платных услуг осуществляются с применением контрольно-кассовых машин, а в  случаях   невозможности   использования   контрольно-кассовой машины, также с использованием утвержденных в установленном порядке бланков являющихся документом строгой отчетности. </w:t>
      </w:r>
      <w:proofErr w:type="gramStart"/>
      <w:r w:rsidRPr="004413A1">
        <w:rPr>
          <w:rFonts w:ascii="Times New Roman" w:eastAsia="Times New Roman" w:hAnsi="Times New Roman" w:cs="Times New Roman"/>
          <w:sz w:val="28"/>
          <w:szCs w:val="28"/>
        </w:rPr>
        <w:t>Кассовый чек или квитанция установленного образца, подтверждающие прием наличных денег, выдаются пациенту плательщику на руки.</w:t>
      </w:r>
      <w:proofErr w:type="gramEnd"/>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lastRenderedPageBreak/>
        <w:t xml:space="preserve">5.5. Пациенты, пользующиеся платными медицинскими услугами, обязаны выполнять требования, обеспечивающие качественное предоставление платной медицинской </w:t>
      </w:r>
      <w:proofErr w:type="gramStart"/>
      <w:r w:rsidRPr="004413A1">
        <w:rPr>
          <w:rFonts w:ascii="Times New Roman" w:eastAsia="Times New Roman" w:hAnsi="Times New Roman" w:cs="Times New Roman"/>
          <w:sz w:val="28"/>
          <w:szCs w:val="28"/>
        </w:rPr>
        <w:t>услуги</w:t>
      </w:r>
      <w:proofErr w:type="gramEnd"/>
      <w:r w:rsidRPr="004413A1">
        <w:rPr>
          <w:rFonts w:ascii="Times New Roman" w:eastAsia="Times New Roman" w:hAnsi="Times New Roman" w:cs="Times New Roman"/>
          <w:sz w:val="28"/>
          <w:szCs w:val="28"/>
        </w:rPr>
        <w:t xml:space="preserve"> включая сообщение исполнителю необходимых для него сведений, а также установленные в Учреждении правила внутреннего распорядка для сотрудников и пациентов.</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5.6.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2" w:history="1">
        <w:r w:rsidRPr="004413A1">
          <w:rPr>
            <w:rFonts w:ascii="Times New Roman" w:eastAsia="Times New Roman" w:hAnsi="Times New Roman" w:cs="Times New Roman"/>
            <w:color w:val="7EAF28"/>
            <w:sz w:val="28"/>
            <w:szCs w:val="28"/>
          </w:rPr>
          <w:t>законом</w:t>
        </w:r>
      </w:hyperlink>
      <w:r w:rsidRPr="004413A1">
        <w:rPr>
          <w:rFonts w:ascii="Times New Roman" w:eastAsia="Times New Roman" w:hAnsi="Times New Roman" w:cs="Times New Roman"/>
          <w:sz w:val="28"/>
          <w:szCs w:val="28"/>
        </w:rPr>
        <w:t> "Об основах охраны здоровья граждан в Российской Федерации".</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5.7.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перенесенные исполнителем расходы, связанные с исполнением обязательств по договору.</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5.8. Исполнителем после исполнения договора выдаются потребителю (</w:t>
      </w:r>
      <w:hyperlink r:id="rId13" w:history="1">
        <w:r w:rsidRPr="004413A1">
          <w:rPr>
            <w:rFonts w:ascii="Times New Roman" w:eastAsia="Times New Roman" w:hAnsi="Times New Roman" w:cs="Times New Roman"/>
            <w:color w:val="7EAF28"/>
            <w:sz w:val="28"/>
            <w:szCs w:val="28"/>
          </w:rPr>
          <w:t>законному представителю</w:t>
        </w:r>
      </w:hyperlink>
      <w:r w:rsidRPr="004413A1">
        <w:rPr>
          <w:rFonts w:ascii="Times New Roman" w:eastAsia="Times New Roman" w:hAnsi="Times New Roman" w:cs="Times New Roman"/>
          <w:sz w:val="28"/>
          <w:szCs w:val="28"/>
        </w:rPr>
        <w:t>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5.9.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14" w:history="1">
        <w:r w:rsidRPr="004413A1">
          <w:rPr>
            <w:rFonts w:ascii="Times New Roman" w:eastAsia="Times New Roman" w:hAnsi="Times New Roman" w:cs="Times New Roman"/>
            <w:color w:val="7EAF28"/>
            <w:sz w:val="28"/>
            <w:szCs w:val="28"/>
          </w:rPr>
          <w:t>кодексом</w:t>
        </w:r>
      </w:hyperlink>
      <w:r w:rsidRPr="004413A1">
        <w:rPr>
          <w:rFonts w:ascii="Times New Roman" w:eastAsia="Times New Roman" w:hAnsi="Times New Roman" w:cs="Times New Roman"/>
          <w:sz w:val="28"/>
          <w:szCs w:val="28"/>
        </w:rPr>
        <w:t> Российской Федерации и </w:t>
      </w:r>
      <w:hyperlink r:id="rId15" w:history="1">
        <w:r w:rsidRPr="004413A1">
          <w:rPr>
            <w:rFonts w:ascii="Times New Roman" w:eastAsia="Times New Roman" w:hAnsi="Times New Roman" w:cs="Times New Roman"/>
            <w:color w:val="7EAF28"/>
            <w:sz w:val="28"/>
            <w:szCs w:val="28"/>
          </w:rPr>
          <w:t>Законом</w:t>
        </w:r>
      </w:hyperlink>
      <w:r w:rsidRPr="004413A1">
        <w:rPr>
          <w:rFonts w:ascii="Times New Roman" w:eastAsia="Times New Roman" w:hAnsi="Times New Roman" w:cs="Times New Roman"/>
          <w:sz w:val="28"/>
          <w:szCs w:val="28"/>
        </w:rPr>
        <w:t> Российской Федерации "Об организации страхового дела в Российской Федерации".</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5.10. Исполнитель предоставляет плат</w:t>
      </w:r>
      <w:r w:rsidR="009F4B21">
        <w:rPr>
          <w:rFonts w:ascii="Times New Roman" w:eastAsia="Times New Roman" w:hAnsi="Times New Roman" w:cs="Times New Roman"/>
          <w:sz w:val="28"/>
          <w:szCs w:val="28"/>
        </w:rPr>
        <w:t xml:space="preserve">ные медицинские </w:t>
      </w:r>
      <w:r w:rsidRPr="004413A1">
        <w:rPr>
          <w:rFonts w:ascii="Times New Roman" w:eastAsia="Times New Roman" w:hAnsi="Times New Roman" w:cs="Times New Roman"/>
          <w:sz w:val="28"/>
          <w:szCs w:val="28"/>
        </w:rPr>
        <w:t>услуги, качество которых соответствует условиям договора, а при отсутствии в договоре условий об их качестве - требованиям, предъявляемым законодательством РФ к услугам соответствующего вида.</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5.11.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16" w:history="1">
        <w:r w:rsidRPr="004413A1">
          <w:rPr>
            <w:rFonts w:ascii="Times New Roman" w:eastAsia="Times New Roman" w:hAnsi="Times New Roman" w:cs="Times New Roman"/>
            <w:color w:val="7EAF28"/>
            <w:sz w:val="28"/>
            <w:szCs w:val="28"/>
          </w:rPr>
          <w:t>законодательством</w:t>
        </w:r>
      </w:hyperlink>
      <w:r w:rsidRPr="004413A1">
        <w:rPr>
          <w:rFonts w:ascii="Times New Roman" w:eastAsia="Times New Roman" w:hAnsi="Times New Roman" w:cs="Times New Roman"/>
          <w:sz w:val="28"/>
          <w:szCs w:val="28"/>
        </w:rPr>
        <w:t> Российской Федерации об охране здоровья граждан.</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5.12. Исполнитель предоставляет потребителю (</w:t>
      </w:r>
      <w:hyperlink r:id="rId17" w:history="1">
        <w:r w:rsidRPr="004413A1">
          <w:rPr>
            <w:rFonts w:ascii="Times New Roman" w:eastAsia="Times New Roman" w:hAnsi="Times New Roman" w:cs="Times New Roman"/>
            <w:color w:val="7EAF28"/>
            <w:sz w:val="28"/>
            <w:szCs w:val="28"/>
          </w:rPr>
          <w:t>законному представителю</w:t>
        </w:r>
      </w:hyperlink>
      <w:r w:rsidRPr="004413A1">
        <w:rPr>
          <w:rFonts w:ascii="Times New Roman" w:eastAsia="Times New Roman" w:hAnsi="Times New Roman" w:cs="Times New Roman"/>
          <w:sz w:val="28"/>
          <w:szCs w:val="28"/>
        </w:rPr>
        <w:t xml:space="preserve"> потребителя) по его требованию и в доступной для него форме информацию: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w:t>
      </w:r>
      <w:proofErr w:type="gramStart"/>
      <w:r w:rsidRPr="004413A1">
        <w:rPr>
          <w:rFonts w:ascii="Times New Roman" w:eastAsia="Times New Roman" w:hAnsi="Times New Roman" w:cs="Times New Roman"/>
          <w:sz w:val="28"/>
          <w:szCs w:val="28"/>
        </w:rPr>
        <w:t xml:space="preserve">об используемых при предоставлении платных медицинских услуг лекарственных препаратах и медицинских </w:t>
      </w:r>
      <w:r w:rsidRPr="004413A1">
        <w:rPr>
          <w:rFonts w:ascii="Times New Roman" w:eastAsia="Times New Roman" w:hAnsi="Times New Roman" w:cs="Times New Roman"/>
          <w:sz w:val="28"/>
          <w:szCs w:val="28"/>
        </w:rPr>
        <w:lastRenderedPageBreak/>
        <w:t>изделиях, в том числе о сроках их годности (гарантийных сроках), показаниях (противопоказаниях) к применению.</w:t>
      </w:r>
      <w:proofErr w:type="gramEnd"/>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color w:val="FF0000"/>
          <w:sz w:val="28"/>
          <w:szCs w:val="28"/>
          <w:bdr w:val="none" w:sz="0" w:space="0" w:color="auto" w:frame="1"/>
        </w:rPr>
        <w:t> </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b/>
          <w:bCs/>
          <w:sz w:val="28"/>
          <w:szCs w:val="28"/>
          <w:bdr w:val="none" w:sz="0" w:space="0" w:color="auto" w:frame="1"/>
        </w:rPr>
        <w:t>6. Права пациентов и ответственность учреждения</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b/>
          <w:bCs/>
          <w:sz w:val="28"/>
          <w:szCs w:val="28"/>
          <w:bdr w:val="none" w:sz="0" w:space="0" w:color="auto" w:frame="1"/>
        </w:rPr>
        <w:t> </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6.1. При получении платных медицинских услуг в Учреждении пациентам обеспечивается соблюдение прав, предусмотренных главой 4 Федерального закона от 21.11.2011г. № 323-ФЗ «Об основах охраны здоровья граждан в РФ»;</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6.2.  В соответствии с законодательством  Российской Федерации Учреждение несет ответственность  перед потребителем  за неисполнение или ненадлежащее исполнение условий  договора, несоблюдение требований, предъявляемых к методам диагностики, профилактики и лечения, разрешенным  на  территории  Российской Федерации, а  также в случае причинения вреда здоровью и жизни потребителя;</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6.3.  Потребители, пользующиеся платными услугами, вправе предъявлять  требования о возмещении убытков, причиненных неисполнением или ненадлежащим исполнением условий договора, возмещении ущерба в случае причинения вреда здоровью и жизни, а также о компенсации причиненного морального вреда в соответствии с   законодательством Российской Федерации;</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6.4.   При   несоблюдении   Учреждением  обязательств   по  срокам   исполнения   услуг потребитель вправе по своему выбору:</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-назначить новый срок оказания услуги;</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-потребовать исполнения услуги другим специалистом;</w:t>
      </w:r>
    </w:p>
    <w:p w:rsidR="00484792" w:rsidRPr="004413A1" w:rsidRDefault="009F4B21" w:rsidP="004413A1">
      <w:pPr>
        <w:pStyle w:val="a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-расторгнуть договор.</w:t>
      </w:r>
    </w:p>
    <w:p w:rsidR="00484792" w:rsidRPr="004413A1" w:rsidRDefault="009F4B21" w:rsidP="004413A1">
      <w:pPr>
        <w:pStyle w:val="a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r w:rsidR="00484792" w:rsidRPr="004413A1">
        <w:rPr>
          <w:rFonts w:ascii="Times New Roman" w:eastAsia="Times New Roman" w:hAnsi="Times New Roman" w:cs="Times New Roman"/>
          <w:sz w:val="28"/>
          <w:szCs w:val="28"/>
        </w:rPr>
        <w:t>.  Претензии и споры, возникшие между потребителем (заказчиком) и Учреждением разрешаются по соглашению сторон или  в судебном  порядке в соответствии с законодательством Российской Федерации.</w:t>
      </w:r>
    </w:p>
    <w:p w:rsidR="00466BD5" w:rsidRDefault="00466BD5" w:rsidP="004413A1">
      <w:pPr>
        <w:pStyle w:val="a9"/>
        <w:jc w:val="both"/>
        <w:rPr>
          <w:rFonts w:ascii="Times New Roman" w:eastAsia="Times New Roman" w:hAnsi="Times New Roman" w:cs="Times New Roman"/>
          <w:b/>
          <w:bCs/>
          <w:sz w:val="28"/>
          <w:szCs w:val="28"/>
          <w:bdr w:val="none" w:sz="0" w:space="0" w:color="auto" w:frame="1"/>
        </w:rPr>
      </w:pP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b/>
          <w:bCs/>
          <w:sz w:val="28"/>
          <w:szCs w:val="28"/>
          <w:bdr w:val="none" w:sz="0" w:space="0" w:color="auto" w:frame="1"/>
        </w:rPr>
        <w:t xml:space="preserve">7. </w:t>
      </w:r>
      <w:proofErr w:type="gramStart"/>
      <w:r w:rsidRPr="004413A1">
        <w:rPr>
          <w:rFonts w:ascii="Times New Roman" w:eastAsia="Times New Roman" w:hAnsi="Times New Roman" w:cs="Times New Roman"/>
          <w:b/>
          <w:bCs/>
          <w:sz w:val="28"/>
          <w:szCs w:val="28"/>
          <w:bdr w:val="none" w:sz="0" w:space="0" w:color="auto" w:frame="1"/>
        </w:rPr>
        <w:t>Контроль за</w:t>
      </w:r>
      <w:proofErr w:type="gramEnd"/>
      <w:r w:rsidRPr="004413A1">
        <w:rPr>
          <w:rFonts w:ascii="Times New Roman" w:eastAsia="Times New Roman" w:hAnsi="Times New Roman" w:cs="Times New Roman"/>
          <w:b/>
          <w:bCs/>
          <w:sz w:val="28"/>
          <w:szCs w:val="28"/>
          <w:bdr w:val="none" w:sz="0" w:space="0" w:color="auto" w:frame="1"/>
        </w:rPr>
        <w:t xml:space="preserve"> оказанием платных услуг</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b/>
          <w:bCs/>
          <w:color w:val="FF0000"/>
          <w:sz w:val="28"/>
          <w:szCs w:val="28"/>
          <w:bdr w:val="none" w:sz="0" w:space="0" w:color="auto" w:frame="1"/>
        </w:rPr>
        <w:t> </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 xml:space="preserve">7.1.  </w:t>
      </w:r>
      <w:proofErr w:type="gramStart"/>
      <w:r w:rsidRPr="004413A1">
        <w:rPr>
          <w:rFonts w:ascii="Times New Roman" w:eastAsia="Times New Roman" w:hAnsi="Times New Roman" w:cs="Times New Roman"/>
          <w:sz w:val="28"/>
          <w:szCs w:val="28"/>
        </w:rPr>
        <w:t>Контроль за</w:t>
      </w:r>
      <w:proofErr w:type="gramEnd"/>
      <w:r w:rsidRPr="004413A1">
        <w:rPr>
          <w:rFonts w:ascii="Times New Roman" w:eastAsia="Times New Roman" w:hAnsi="Times New Roman" w:cs="Times New Roman"/>
          <w:sz w:val="28"/>
          <w:szCs w:val="28"/>
        </w:rPr>
        <w:t xml:space="preserve"> организацией,  исполнением  и  качеством оказываемых  платных услуг, правильностью    взимания    платы    с    населения,    надлежащей    постановкой    учета    и достоверностью отчетности осуществляют в пределах своей компетенции: должностные лица Учреждения:</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 заместитель главного врача п</w:t>
      </w:r>
      <w:r w:rsidR="009800F2" w:rsidRPr="004413A1">
        <w:rPr>
          <w:rFonts w:ascii="Times New Roman" w:eastAsia="Times New Roman" w:hAnsi="Times New Roman" w:cs="Times New Roman"/>
          <w:sz w:val="28"/>
          <w:szCs w:val="28"/>
        </w:rPr>
        <w:t>о медицинской части</w:t>
      </w:r>
      <w:r w:rsidRPr="004413A1">
        <w:rPr>
          <w:rFonts w:ascii="Times New Roman" w:eastAsia="Times New Roman" w:hAnsi="Times New Roman" w:cs="Times New Roman"/>
          <w:sz w:val="28"/>
          <w:szCs w:val="28"/>
        </w:rPr>
        <w:t>;</w:t>
      </w: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 главный бухгалтер;</w:t>
      </w:r>
    </w:p>
    <w:p w:rsidR="00484792" w:rsidRPr="004413A1" w:rsidRDefault="009800F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 xml:space="preserve">- заместитель главного врача по </w:t>
      </w:r>
      <w:r w:rsidR="00466BD5">
        <w:rPr>
          <w:rFonts w:ascii="Times New Roman" w:eastAsia="Times New Roman" w:hAnsi="Times New Roman" w:cs="Times New Roman"/>
          <w:sz w:val="28"/>
          <w:szCs w:val="28"/>
        </w:rPr>
        <w:t>экономическим вопросам</w:t>
      </w:r>
      <w:r w:rsidR="00484792" w:rsidRPr="004413A1">
        <w:rPr>
          <w:rFonts w:ascii="Times New Roman" w:eastAsia="Times New Roman" w:hAnsi="Times New Roman" w:cs="Times New Roman"/>
          <w:sz w:val="28"/>
          <w:szCs w:val="28"/>
        </w:rPr>
        <w:t>.</w:t>
      </w:r>
    </w:p>
    <w:p w:rsidR="004E340E" w:rsidRDefault="004E340E" w:rsidP="004413A1">
      <w:pPr>
        <w:pStyle w:val="a9"/>
        <w:jc w:val="both"/>
        <w:rPr>
          <w:rFonts w:ascii="Times New Roman" w:eastAsia="Times New Roman" w:hAnsi="Times New Roman" w:cs="Times New Roman"/>
          <w:sz w:val="28"/>
          <w:szCs w:val="28"/>
        </w:rPr>
      </w:pPr>
    </w:p>
    <w:p w:rsidR="00DF44F3" w:rsidRDefault="00DF44F3" w:rsidP="004413A1">
      <w:pPr>
        <w:pStyle w:val="a9"/>
        <w:jc w:val="both"/>
        <w:rPr>
          <w:rFonts w:ascii="Times New Roman" w:eastAsia="Times New Roman" w:hAnsi="Times New Roman" w:cs="Times New Roman"/>
          <w:sz w:val="28"/>
          <w:szCs w:val="28"/>
        </w:rPr>
      </w:pPr>
    </w:p>
    <w:p w:rsidR="00DF44F3" w:rsidRDefault="00DF44F3" w:rsidP="004413A1">
      <w:pPr>
        <w:pStyle w:val="a9"/>
        <w:jc w:val="both"/>
        <w:rPr>
          <w:rFonts w:ascii="Times New Roman" w:eastAsia="Times New Roman" w:hAnsi="Times New Roman" w:cs="Times New Roman"/>
          <w:sz w:val="28"/>
          <w:szCs w:val="28"/>
        </w:rPr>
      </w:pPr>
    </w:p>
    <w:p w:rsidR="00DF44F3" w:rsidRDefault="00DF44F3" w:rsidP="004413A1">
      <w:pPr>
        <w:pStyle w:val="a9"/>
        <w:jc w:val="both"/>
        <w:rPr>
          <w:rFonts w:ascii="Times New Roman" w:eastAsia="Times New Roman" w:hAnsi="Times New Roman" w:cs="Times New Roman"/>
          <w:sz w:val="28"/>
          <w:szCs w:val="28"/>
        </w:rPr>
      </w:pPr>
    </w:p>
    <w:p w:rsidR="004E340E" w:rsidRPr="004413A1" w:rsidRDefault="004E340E" w:rsidP="004413A1">
      <w:pPr>
        <w:pStyle w:val="a9"/>
        <w:jc w:val="both"/>
        <w:rPr>
          <w:rFonts w:ascii="Times New Roman" w:eastAsia="Times New Roman" w:hAnsi="Times New Roman" w:cs="Times New Roman"/>
          <w:sz w:val="28"/>
          <w:szCs w:val="28"/>
        </w:rPr>
      </w:pPr>
    </w:p>
    <w:p w:rsidR="004E340E" w:rsidRPr="004413A1" w:rsidRDefault="004E340E" w:rsidP="004413A1">
      <w:pPr>
        <w:pStyle w:val="a9"/>
        <w:jc w:val="both"/>
        <w:rPr>
          <w:rFonts w:ascii="Times New Roman" w:eastAsia="Times New Roman" w:hAnsi="Times New Roman" w:cs="Times New Roman"/>
          <w:sz w:val="28"/>
          <w:szCs w:val="28"/>
        </w:rPr>
      </w:pPr>
    </w:p>
    <w:p w:rsidR="00484792" w:rsidRPr="004413A1" w:rsidRDefault="00484792" w:rsidP="00DF44F3">
      <w:pPr>
        <w:pStyle w:val="a9"/>
        <w:ind w:left="4962"/>
        <w:jc w:val="center"/>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Приложение 1</w:t>
      </w:r>
    </w:p>
    <w:p w:rsidR="00484792" w:rsidRPr="004413A1" w:rsidRDefault="00484792" w:rsidP="00DF44F3">
      <w:pPr>
        <w:pStyle w:val="a9"/>
        <w:ind w:left="4962"/>
        <w:jc w:val="center"/>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к Положению о порядке и условиях</w:t>
      </w:r>
    </w:p>
    <w:p w:rsidR="00484792" w:rsidRPr="004413A1" w:rsidRDefault="00484792" w:rsidP="00DF44F3">
      <w:pPr>
        <w:pStyle w:val="a9"/>
        <w:ind w:left="4962"/>
        <w:jc w:val="center"/>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 xml:space="preserve">предоставления </w:t>
      </w:r>
      <w:proofErr w:type="gramStart"/>
      <w:r w:rsidRPr="004413A1">
        <w:rPr>
          <w:rFonts w:ascii="Times New Roman" w:eastAsia="Times New Roman" w:hAnsi="Times New Roman" w:cs="Times New Roman"/>
          <w:sz w:val="28"/>
          <w:szCs w:val="28"/>
        </w:rPr>
        <w:t>платных</w:t>
      </w:r>
      <w:proofErr w:type="gramEnd"/>
    </w:p>
    <w:p w:rsidR="00484792" w:rsidRPr="004413A1" w:rsidRDefault="00484792" w:rsidP="00DF44F3">
      <w:pPr>
        <w:pStyle w:val="a9"/>
        <w:ind w:left="4962"/>
        <w:jc w:val="center"/>
        <w:rPr>
          <w:rFonts w:ascii="Times New Roman" w:eastAsia="Times New Roman" w:hAnsi="Times New Roman" w:cs="Times New Roman"/>
          <w:sz w:val="28"/>
          <w:szCs w:val="28"/>
        </w:rPr>
      </w:pPr>
      <w:r w:rsidRPr="004413A1">
        <w:rPr>
          <w:rFonts w:ascii="Times New Roman" w:eastAsia="Times New Roman" w:hAnsi="Times New Roman" w:cs="Times New Roman"/>
          <w:sz w:val="28"/>
          <w:szCs w:val="28"/>
        </w:rPr>
        <w:t>медицинских  услуг</w:t>
      </w:r>
    </w:p>
    <w:p w:rsidR="00DF44F3" w:rsidRDefault="00DF44F3" w:rsidP="00DF44F3">
      <w:pPr>
        <w:pStyle w:val="a9"/>
        <w:jc w:val="center"/>
        <w:rPr>
          <w:rFonts w:ascii="Times New Roman" w:eastAsia="Times New Roman" w:hAnsi="Times New Roman" w:cs="Times New Roman"/>
          <w:b/>
          <w:bCs/>
          <w:sz w:val="28"/>
          <w:szCs w:val="28"/>
          <w:bdr w:val="none" w:sz="0" w:space="0" w:color="auto" w:frame="1"/>
        </w:rPr>
      </w:pPr>
    </w:p>
    <w:p w:rsidR="00DF44F3" w:rsidRDefault="00DF44F3" w:rsidP="00DF44F3">
      <w:pPr>
        <w:pStyle w:val="a9"/>
        <w:jc w:val="center"/>
        <w:rPr>
          <w:rFonts w:ascii="Times New Roman" w:eastAsia="Times New Roman" w:hAnsi="Times New Roman" w:cs="Times New Roman"/>
          <w:b/>
          <w:bCs/>
          <w:sz w:val="28"/>
          <w:szCs w:val="28"/>
          <w:bdr w:val="none" w:sz="0" w:space="0" w:color="auto" w:frame="1"/>
        </w:rPr>
      </w:pPr>
    </w:p>
    <w:p w:rsidR="00484792" w:rsidRPr="00DF44F3" w:rsidRDefault="00484792" w:rsidP="00DF44F3">
      <w:pPr>
        <w:pStyle w:val="a9"/>
        <w:jc w:val="center"/>
        <w:rPr>
          <w:rFonts w:ascii="Times New Roman" w:eastAsia="Times New Roman" w:hAnsi="Times New Roman" w:cs="Times New Roman"/>
          <w:b/>
          <w:sz w:val="28"/>
          <w:szCs w:val="28"/>
        </w:rPr>
      </w:pPr>
      <w:r w:rsidRPr="00DF44F3">
        <w:rPr>
          <w:rFonts w:ascii="Times New Roman" w:eastAsia="Times New Roman" w:hAnsi="Times New Roman" w:cs="Times New Roman"/>
          <w:b/>
          <w:bCs/>
          <w:sz w:val="28"/>
          <w:szCs w:val="28"/>
          <w:bdr w:val="none" w:sz="0" w:space="0" w:color="auto" w:frame="1"/>
        </w:rPr>
        <w:t>ИНСТРУКЦИЯ</w:t>
      </w:r>
    </w:p>
    <w:p w:rsidR="00DF44F3" w:rsidRPr="00DF44F3" w:rsidRDefault="00484792" w:rsidP="00DF44F3">
      <w:pPr>
        <w:pStyle w:val="a9"/>
        <w:jc w:val="center"/>
        <w:rPr>
          <w:rFonts w:ascii="Times New Roman" w:eastAsia="Times New Roman" w:hAnsi="Times New Roman" w:cs="Times New Roman"/>
          <w:b/>
          <w:bCs/>
          <w:sz w:val="28"/>
          <w:szCs w:val="28"/>
          <w:bdr w:val="none" w:sz="0" w:space="0" w:color="auto" w:frame="1"/>
        </w:rPr>
      </w:pPr>
      <w:r w:rsidRPr="00DF44F3">
        <w:rPr>
          <w:rFonts w:ascii="Times New Roman" w:eastAsia="Times New Roman" w:hAnsi="Times New Roman" w:cs="Times New Roman"/>
          <w:b/>
          <w:bCs/>
          <w:sz w:val="28"/>
          <w:szCs w:val="28"/>
          <w:bdr w:val="none" w:sz="0" w:space="0" w:color="auto" w:frame="1"/>
        </w:rPr>
        <w:t xml:space="preserve">по порядку заключения договора на оказание </w:t>
      </w:r>
      <w:proofErr w:type="gramStart"/>
      <w:r w:rsidRPr="00DF44F3">
        <w:rPr>
          <w:rFonts w:ascii="Times New Roman" w:eastAsia="Times New Roman" w:hAnsi="Times New Roman" w:cs="Times New Roman"/>
          <w:b/>
          <w:bCs/>
          <w:sz w:val="28"/>
          <w:szCs w:val="28"/>
          <w:bdr w:val="none" w:sz="0" w:space="0" w:color="auto" w:frame="1"/>
        </w:rPr>
        <w:t>платных</w:t>
      </w:r>
      <w:proofErr w:type="gramEnd"/>
    </w:p>
    <w:p w:rsidR="00DF44F3" w:rsidRDefault="00484792" w:rsidP="00DF44F3">
      <w:pPr>
        <w:pStyle w:val="a9"/>
        <w:jc w:val="center"/>
        <w:rPr>
          <w:rFonts w:ascii="Times New Roman" w:hAnsi="Times New Roman" w:cs="Times New Roman"/>
          <w:b/>
          <w:sz w:val="28"/>
          <w:szCs w:val="28"/>
        </w:rPr>
      </w:pPr>
      <w:r w:rsidRPr="00DF44F3">
        <w:rPr>
          <w:rFonts w:ascii="Times New Roman" w:eastAsia="Times New Roman" w:hAnsi="Times New Roman" w:cs="Times New Roman"/>
          <w:b/>
          <w:bCs/>
          <w:sz w:val="28"/>
          <w:szCs w:val="28"/>
          <w:bdr w:val="none" w:sz="0" w:space="0" w:color="auto" w:frame="1"/>
        </w:rPr>
        <w:t>медицинских услуг</w:t>
      </w:r>
      <w:r w:rsidR="00DF44F3">
        <w:rPr>
          <w:rFonts w:ascii="Times New Roman" w:eastAsia="Times New Roman" w:hAnsi="Times New Roman" w:cs="Times New Roman"/>
          <w:b/>
          <w:bCs/>
          <w:sz w:val="28"/>
          <w:szCs w:val="28"/>
          <w:bdr w:val="none" w:sz="0" w:space="0" w:color="auto" w:frame="1"/>
        </w:rPr>
        <w:t xml:space="preserve"> </w:t>
      </w:r>
      <w:r w:rsidRPr="00DF44F3">
        <w:rPr>
          <w:rFonts w:ascii="Times New Roman" w:eastAsia="Times New Roman" w:hAnsi="Times New Roman" w:cs="Times New Roman"/>
          <w:b/>
          <w:bCs/>
          <w:sz w:val="28"/>
          <w:szCs w:val="28"/>
          <w:bdr w:val="none" w:sz="0" w:space="0" w:color="auto" w:frame="1"/>
        </w:rPr>
        <w:t xml:space="preserve">в  государственном бюджетном учреждении здравоохранения </w:t>
      </w:r>
      <w:r w:rsidR="00DF44F3" w:rsidRPr="00DF44F3">
        <w:rPr>
          <w:rFonts w:ascii="Times New Roman" w:hAnsi="Times New Roman" w:cs="Times New Roman"/>
          <w:b/>
          <w:sz w:val="28"/>
          <w:szCs w:val="28"/>
        </w:rPr>
        <w:t>Краснодарского края</w:t>
      </w:r>
    </w:p>
    <w:p w:rsidR="00DF44F3" w:rsidRPr="00DF44F3" w:rsidRDefault="00DF44F3" w:rsidP="00DF44F3">
      <w:pPr>
        <w:pStyle w:val="a9"/>
        <w:jc w:val="center"/>
        <w:rPr>
          <w:rFonts w:ascii="Times New Roman" w:hAnsi="Times New Roman" w:cs="Times New Roman"/>
          <w:b/>
          <w:sz w:val="28"/>
          <w:szCs w:val="28"/>
        </w:rPr>
      </w:pPr>
      <w:r w:rsidRPr="00DF44F3">
        <w:rPr>
          <w:rFonts w:ascii="Times New Roman" w:hAnsi="Times New Roman" w:cs="Times New Roman"/>
          <w:b/>
          <w:sz w:val="28"/>
          <w:szCs w:val="28"/>
        </w:rPr>
        <w:t xml:space="preserve"> (ГБУЗ «</w:t>
      </w:r>
      <w:proofErr w:type="gramStart"/>
      <w:r w:rsidRPr="00DF44F3">
        <w:rPr>
          <w:rFonts w:ascii="Times New Roman" w:hAnsi="Times New Roman" w:cs="Times New Roman"/>
          <w:b/>
          <w:sz w:val="28"/>
          <w:szCs w:val="28"/>
        </w:rPr>
        <w:t>Славянская</w:t>
      </w:r>
      <w:proofErr w:type="gramEnd"/>
      <w:r w:rsidRPr="00DF44F3">
        <w:rPr>
          <w:rFonts w:ascii="Times New Roman" w:hAnsi="Times New Roman" w:cs="Times New Roman"/>
          <w:b/>
          <w:sz w:val="28"/>
          <w:szCs w:val="28"/>
        </w:rPr>
        <w:t xml:space="preserve"> ЦРБ» МЗ КК)</w:t>
      </w:r>
    </w:p>
    <w:p w:rsidR="00484792" w:rsidRPr="004413A1" w:rsidRDefault="00484792" w:rsidP="00DF44F3">
      <w:pPr>
        <w:pStyle w:val="a9"/>
        <w:jc w:val="center"/>
        <w:rPr>
          <w:rFonts w:ascii="Times New Roman" w:eastAsia="Times New Roman" w:hAnsi="Times New Roman" w:cs="Times New Roman"/>
          <w:sz w:val="28"/>
          <w:szCs w:val="28"/>
        </w:rPr>
      </w:pPr>
    </w:p>
    <w:p w:rsidR="00484792" w:rsidRPr="004413A1" w:rsidRDefault="00484792" w:rsidP="004413A1">
      <w:pPr>
        <w:pStyle w:val="a9"/>
        <w:jc w:val="both"/>
        <w:rPr>
          <w:rFonts w:ascii="Times New Roman" w:eastAsia="Times New Roman" w:hAnsi="Times New Roman" w:cs="Times New Roman"/>
          <w:sz w:val="28"/>
          <w:szCs w:val="28"/>
        </w:rPr>
      </w:pPr>
      <w:r w:rsidRPr="004413A1">
        <w:rPr>
          <w:rFonts w:ascii="Times New Roman" w:eastAsia="Times New Roman" w:hAnsi="Times New Roman" w:cs="Times New Roman"/>
          <w:b/>
          <w:bCs/>
          <w:sz w:val="28"/>
          <w:szCs w:val="28"/>
          <w:bdr w:val="none" w:sz="0" w:space="0" w:color="auto" w:frame="1"/>
        </w:rPr>
        <w:t> </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1.Настоящая Инструкция разработана во исполнение Постановления Правительства РФ от 04.10.2012 №1006 "Об утверждении Правил предоставления медицинскими организациями платных медицинских услуг".</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 xml:space="preserve">2.Настоящая Инструкция обязательна для исполнения всеми должностными лицами, участвующими в процедуре заключения договоров на оказание медицинских услуг в государственном бюджетном учреждении </w:t>
      </w:r>
      <w:r w:rsidR="00DF44F3" w:rsidRPr="00DF44F3">
        <w:rPr>
          <w:rFonts w:ascii="Times New Roman" w:hAnsi="Times New Roman" w:cs="Times New Roman"/>
          <w:sz w:val="28"/>
          <w:szCs w:val="28"/>
        </w:rPr>
        <w:t>здравоохранения Краснодарского края (ГБУЗ «Славянская ЦРБ» МЗ КК)</w:t>
      </w:r>
      <w:r w:rsidRPr="00DF44F3">
        <w:rPr>
          <w:rFonts w:ascii="Times New Roman" w:eastAsia="Times New Roman" w:hAnsi="Times New Roman" w:cs="Times New Roman"/>
          <w:sz w:val="28"/>
          <w:szCs w:val="28"/>
        </w:rPr>
        <w:t xml:space="preserve"> (далее - Организация).</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3.Основным условием заключения договора на оказание медицинских услуг является:</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3.1.1. информирование потребителей (заказчиков)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484792" w:rsidRPr="00DF44F3" w:rsidRDefault="00484792" w:rsidP="00DF44F3">
      <w:pPr>
        <w:pStyle w:val="a9"/>
        <w:jc w:val="both"/>
        <w:rPr>
          <w:rFonts w:ascii="Times New Roman" w:eastAsia="Times New Roman" w:hAnsi="Times New Roman" w:cs="Times New Roman"/>
          <w:sz w:val="28"/>
          <w:szCs w:val="28"/>
        </w:rPr>
      </w:pPr>
      <w:proofErr w:type="gramStart"/>
      <w:r w:rsidRPr="00DF44F3">
        <w:rPr>
          <w:rFonts w:ascii="Times New Roman" w:eastAsia="Times New Roman" w:hAnsi="Times New Roman" w:cs="Times New Roman"/>
          <w:sz w:val="28"/>
          <w:szCs w:val="28"/>
        </w:rPr>
        <w:t>3.1.2.  информирование потребителей (заказчиков) о наименовании юридического лица, адресе места нахождения юридического лица, данных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 сведениях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местанахождения</w:t>
      </w:r>
      <w:proofErr w:type="gramEnd"/>
      <w:r w:rsidRPr="00DF44F3">
        <w:rPr>
          <w:rFonts w:ascii="Times New Roman" w:eastAsia="Times New Roman" w:hAnsi="Times New Roman" w:cs="Times New Roman"/>
          <w:sz w:val="28"/>
          <w:szCs w:val="28"/>
        </w:rPr>
        <w:t xml:space="preserve"> </w:t>
      </w:r>
      <w:proofErr w:type="gramStart"/>
      <w:r w:rsidRPr="00DF44F3">
        <w:rPr>
          <w:rFonts w:ascii="Times New Roman" w:eastAsia="Times New Roman" w:hAnsi="Times New Roman" w:cs="Times New Roman"/>
          <w:sz w:val="28"/>
          <w:szCs w:val="28"/>
        </w:rPr>
        <w:t xml:space="preserve">и телефон выдавшего ее лицензирующего органа), перечне платных медицинских услуг с указанием цен в рублях, сведениях об условиях, порядке, форме предоставления медицинских услуг и порядке их оплаты, сведениях о медицинских работниках, участвующих в предоставлении платных медицинских услуг, об уровне их профессионального образования и квалификации, режиме работы медицинской организации, графике работы медицинских работников, </w:t>
      </w:r>
      <w:r w:rsidRPr="00DF44F3">
        <w:rPr>
          <w:rFonts w:ascii="Times New Roman" w:eastAsia="Times New Roman" w:hAnsi="Times New Roman" w:cs="Times New Roman"/>
          <w:sz w:val="28"/>
          <w:szCs w:val="28"/>
        </w:rPr>
        <w:lastRenderedPageBreak/>
        <w:t>участвующих в предоставлении платных медицинских услуг, адресахи телефонах</w:t>
      </w:r>
      <w:proofErr w:type="gramEnd"/>
      <w:r w:rsidRPr="00DF44F3">
        <w:rPr>
          <w:rFonts w:ascii="Times New Roman" w:eastAsia="Times New Roman" w:hAnsi="Times New Roman" w:cs="Times New Roman"/>
          <w:sz w:val="28"/>
          <w:szCs w:val="28"/>
        </w:rPr>
        <w:t xml:space="preserve">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 </w:t>
      </w:r>
      <w:proofErr w:type="gramStart"/>
      <w:r w:rsidRPr="00DF44F3">
        <w:rPr>
          <w:rFonts w:ascii="Times New Roman" w:eastAsia="Times New Roman" w:hAnsi="Times New Roman" w:cs="Times New Roman"/>
          <w:sz w:val="28"/>
          <w:szCs w:val="28"/>
        </w:rPr>
        <w:t>(Вышеуказанная информация в доступной форме размещена на общедоступных стендах, расположенных на территории Организации, на сайте, а также в информационных материалах, находящихся в регистратуре Организации;</w:t>
      </w:r>
      <w:proofErr w:type="gramEnd"/>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3.1.3. информирование потребителя (заказчика) о правах пациента, предоставленных ему в соответствии с федеральным законом от 21.11.2011 №323-ФЗ "Об основах охраны здоровья граждан в Российской Федерации, законом РФ «О защите прав потребителей» №2300-1 от 07.02.1992";</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3.1.4. уведомление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Результатом информирования, уведомления потребителя (заказчика) является подписание потребителем (заказчиком) Информированного добровольного согласия на медицинское вмешательство.</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3.1.5.</w:t>
      </w:r>
      <w:r w:rsidRPr="00DF44F3">
        <w:rPr>
          <w:rFonts w:ascii="Times New Roman" w:eastAsia="Times New Roman" w:hAnsi="Times New Roman" w:cs="Times New Roman"/>
          <w:sz w:val="28"/>
          <w:szCs w:val="28"/>
          <w:bdr w:val="none" w:sz="0" w:space="0" w:color="auto" w:frame="1"/>
        </w:rPr>
        <w:t> </w:t>
      </w:r>
      <w:r w:rsidRPr="00DF44F3">
        <w:rPr>
          <w:rFonts w:ascii="Times New Roman" w:eastAsia="Times New Roman" w:hAnsi="Times New Roman" w:cs="Times New Roman"/>
          <w:sz w:val="28"/>
          <w:szCs w:val="28"/>
        </w:rPr>
        <w:t>Ознакомление потребителя (заказчика) с требованиями статьи 9 федерального закона от 27.07.2006г. «О персональных данных» №152-ФЗ и по результатам ознакомления получение письменного согласия потребителя (заказчика) на обработку персональных данных.</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3.1.6.</w:t>
      </w:r>
      <w:r w:rsidRPr="00DF44F3">
        <w:rPr>
          <w:rFonts w:ascii="Times New Roman" w:eastAsia="Times New Roman" w:hAnsi="Times New Roman" w:cs="Times New Roman"/>
          <w:sz w:val="28"/>
          <w:szCs w:val="28"/>
          <w:bdr w:val="none" w:sz="0" w:space="0" w:color="auto" w:frame="1"/>
        </w:rPr>
        <w:t> </w:t>
      </w:r>
      <w:r w:rsidRPr="00DF44F3">
        <w:rPr>
          <w:rFonts w:ascii="Times New Roman" w:eastAsia="Times New Roman" w:hAnsi="Times New Roman" w:cs="Times New Roman"/>
          <w:sz w:val="28"/>
          <w:szCs w:val="28"/>
        </w:rPr>
        <w:t>Предъявление потребителем (заказчиком) паспорта или иного документа, удостоверяющего личность, для законного представителя предъявление документов, удостоверяющих права данного лица, как законного представителя.</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Для заключения договора необходимо предоставление следующих сведений:</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 фамилия, имя и отчество (если имеется), адрес места жительства и телефон потребителя (законного представителя потребителя);</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 фамилия, имя и отчество (если имеется), адрес места жительства и телефон заказчика - физического лица.</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4.Договор на оказание медицинских услуг может заключаться в отношении следующих категорий физических лиц:</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1)совершеннолетних граждан;</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2)несовершеннолетних граждан от 14 до 18 лет;</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3)несовершеннолетних граждан до 14 лет или граждан лишенных дееспособности.</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 xml:space="preserve">4.1. В случае обращения за оказанием медицинской помощи совершеннолетнего гражданина, т.е. гражданина достигшего 18 летнего возраста в преамбуле в графе «Заказчик» указывается фамилия, имя, отчество данного гражданина, в графе «действующего от имени и в интересах </w:t>
      </w:r>
      <w:r w:rsidRPr="00DF44F3">
        <w:rPr>
          <w:rFonts w:ascii="Times New Roman" w:eastAsia="Times New Roman" w:hAnsi="Times New Roman" w:cs="Times New Roman"/>
          <w:sz w:val="28"/>
          <w:szCs w:val="28"/>
        </w:rPr>
        <w:lastRenderedPageBreak/>
        <w:t>_________(в дальнейшем именуемый «Потребитель»)», делается отметка «самого себя». В разделе «Реквизиты и подписи сторон» указываются паспортные данные гражданина. Ставится подпись гражданина.</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4.2. В случае обращения за оказанием медицинской помощи несовершеннолетнего гражданина в возрасте от 14 до 18 лет:</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4.2.1. Несовершеннолетние граждане в возрасте от 16 до 18 лет объявленные полностью дееспособными, если таковое решение было принято органом опеки и попечительства или по решению суда. В данном случае договор заключается непосредственно с данным лицом в порядке указанном для заключения договора с совершеннолетним гражданином, достигшим 18-летнего возраста. Помимо паспортных данных в данном случае указываются реквизиты решения органа опеки и попечительства или суда, которым гражданин объявлен полностью дееспособным.</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4.2.2. Несовершеннолетние граждане в возрасте от 14 до 18 лет, заявившие о своем праве заключить договор самостоятельно, вправе заключить такой договор только с письменного согласия родителей.</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В данном случае в преамбуле договора в графе «Заказчик» указывается фамилия, имя и отчество несовершеннолетнего гражданина, в графе «действующего от имени и в интересах_________(в дальнейшем именуемый «Потребитель»)», делается отметка «самого себя». В разделе «Реквизиты и подписи сторон» указываются паспортные данные гражданина (при отсутствии паспорта данные свидетельства о рождении). Ставится подпись гражданина в графе «Несовершеннолетний от 14 до 18 лет, с согласия представителей».</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К договору прикладывается письменное согласие законного представителя с указанием следующих данных:</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 фамилия, имя и отчество законного представителя;</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 сведения о том, кем приходится представитель несовершеннолетнему (родитель, усыновитель, попечитель);</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 данные документа, удостоверяющего право представительства (только для попечителя) либо указывается «на основании данных паспорта».</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 паспортные данные законного представителя.</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 ставиться подпись законного представителя.</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 4.2.3. Несовершеннолетние граждане в возрасте от 14 до 18 лет, не заявившие о своем праве заключить договор самостоятельно.</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В данном случае в преамбуле договора в графе «Заказчик» указывается фамилия, имя и отчество законного представителя, в графе «действующего от имени и в интересах_________(в дальнейшем именуемый «Потребитель»)» ставятся фамилия, имя и отчество несовершеннолетнего гражданина.</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В разделе «Реквизиты и подписи сторон»</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 xml:space="preserve">В разделе «Заказчик» указываются </w:t>
      </w:r>
      <w:proofErr w:type="gramStart"/>
      <w:r w:rsidRPr="00DF44F3">
        <w:rPr>
          <w:rFonts w:ascii="Times New Roman" w:eastAsia="Times New Roman" w:hAnsi="Times New Roman" w:cs="Times New Roman"/>
          <w:sz w:val="28"/>
          <w:szCs w:val="28"/>
        </w:rPr>
        <w:t>данные</w:t>
      </w:r>
      <w:proofErr w:type="gramEnd"/>
      <w:r w:rsidRPr="00DF44F3">
        <w:rPr>
          <w:rFonts w:ascii="Times New Roman" w:eastAsia="Times New Roman" w:hAnsi="Times New Roman" w:cs="Times New Roman"/>
          <w:sz w:val="28"/>
          <w:szCs w:val="28"/>
        </w:rPr>
        <w:t xml:space="preserve"> и ставится подпись  законного представителя, в разделе «Потребитель» указываются данные несовершеннолетнего гражданина.</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lastRenderedPageBreak/>
        <w:t>Несовершеннолетний пациент знакомится с содержанием договора и удостоверяет его с согласия законным представителей в графе «Несовершеннолетний от 14 до 18 лет, с согласия представителей».</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4.3. В случае необходимости оказания медицинской помощи несовершеннолетнему</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 гражданину в возрасте до 14 лет либо совершеннолетнему гражданина лишенному на основании решения суда дееспособности договор заключается с законным представителем данного гражданина.</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В данном случае в преамбуле договора в графе «Заказчик» указывается фамилия, имя и отчество законного представителя, в графе «действующего от имени и в интересах_________(в дальнейшем именуемый «Потребитель»)» ставятся фамилия, имя и отчество несовершеннолетнего гражданина.</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 xml:space="preserve">В разделе «Заказчик» указываются </w:t>
      </w:r>
      <w:proofErr w:type="gramStart"/>
      <w:r w:rsidRPr="00DF44F3">
        <w:rPr>
          <w:rFonts w:ascii="Times New Roman" w:eastAsia="Times New Roman" w:hAnsi="Times New Roman" w:cs="Times New Roman"/>
          <w:sz w:val="28"/>
          <w:szCs w:val="28"/>
        </w:rPr>
        <w:t>данные</w:t>
      </w:r>
      <w:proofErr w:type="gramEnd"/>
      <w:r w:rsidRPr="00DF44F3">
        <w:rPr>
          <w:rFonts w:ascii="Times New Roman" w:eastAsia="Times New Roman" w:hAnsi="Times New Roman" w:cs="Times New Roman"/>
          <w:sz w:val="28"/>
          <w:szCs w:val="28"/>
        </w:rPr>
        <w:t xml:space="preserve"> и ставится подпись  законного представителя, в разделе «Потребитель» указываются данные несовершеннолетнего гражданина.</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 xml:space="preserve">4.4. Законными представителями во 2 и 3 случаях могут быть родители, усыновители или попечители. Полномочия родителей и усыновителей проверяются по данным паспорта и свидетельства о рождении ребенка, полномочия попечителей – по удостоверению попечителя. Единой установленной формы удостоверения не существует, главное – в удостоверении должны содержаться сведения о факте установления попечительства с указанием попечителя и находящего на попечительстве. Если удостоверение отсутствует, должно </w:t>
      </w:r>
      <w:proofErr w:type="gramStart"/>
      <w:r w:rsidRPr="00DF44F3">
        <w:rPr>
          <w:rFonts w:ascii="Times New Roman" w:eastAsia="Times New Roman" w:hAnsi="Times New Roman" w:cs="Times New Roman"/>
          <w:sz w:val="28"/>
          <w:szCs w:val="28"/>
        </w:rPr>
        <w:t>быть</w:t>
      </w:r>
      <w:proofErr w:type="gramEnd"/>
      <w:r w:rsidRPr="00DF44F3">
        <w:rPr>
          <w:rFonts w:ascii="Times New Roman" w:eastAsia="Times New Roman" w:hAnsi="Times New Roman" w:cs="Times New Roman"/>
          <w:sz w:val="28"/>
          <w:szCs w:val="28"/>
        </w:rPr>
        <w:t xml:space="preserve"> соответствующее разрешение органов опеки и попечительства.</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4.5. Во всех перечисленных случаях возможно заключение договора на оказание медицинских услуг с оплатой третьими лицами. Возможно заключение данных договоров в случае оплаты родителями медицинских услуг пациентам, достигшим 18 летнего возраста – учащимся/студентам, но не имеющим самостоятельных доходов, в случае оплаты медицинских услуг престарелым родителям и т.д. при желании клиента.</w:t>
      </w:r>
    </w:p>
    <w:p w:rsidR="00484792" w:rsidRPr="00DF44F3" w:rsidRDefault="00484792" w:rsidP="00DF44F3">
      <w:pPr>
        <w:pStyle w:val="a9"/>
        <w:jc w:val="both"/>
        <w:rPr>
          <w:rFonts w:ascii="Times New Roman" w:eastAsia="Times New Roman" w:hAnsi="Times New Roman" w:cs="Times New Roman"/>
          <w:sz w:val="28"/>
          <w:szCs w:val="28"/>
        </w:rPr>
      </w:pPr>
      <w:proofErr w:type="gramStart"/>
      <w:r w:rsidRPr="00DF44F3">
        <w:rPr>
          <w:rFonts w:ascii="Times New Roman" w:eastAsia="Times New Roman" w:hAnsi="Times New Roman" w:cs="Times New Roman"/>
          <w:sz w:val="28"/>
          <w:szCs w:val="28"/>
        </w:rPr>
        <w:t>В данном случае, договоры заключаются по вышеуказанным правилам, но в преамбуле в графе «Заказчик» указывается фамилия, имя и отчество совершеннолетнего гражданина, намеревающегося заключить договор и оплатить услуги, в графе «действующего от имени и в интересах_________(в дальнейшем именуемый «Потребитель»)» указывается лицо, в отношении которого заключается договор, в разделе «Реквизиты и подписи сторон» в разделе «Заказчик» указываются данные и ставится подпись</w:t>
      </w:r>
      <w:proofErr w:type="gramEnd"/>
      <w:r w:rsidRPr="00DF44F3">
        <w:rPr>
          <w:rFonts w:ascii="Times New Roman" w:eastAsia="Times New Roman" w:hAnsi="Times New Roman" w:cs="Times New Roman"/>
          <w:sz w:val="28"/>
          <w:szCs w:val="28"/>
        </w:rPr>
        <w:t xml:space="preserve">  заказчика, в разделе «Потребитель» указываются </w:t>
      </w:r>
      <w:proofErr w:type="gramStart"/>
      <w:r w:rsidRPr="00DF44F3">
        <w:rPr>
          <w:rFonts w:ascii="Times New Roman" w:eastAsia="Times New Roman" w:hAnsi="Times New Roman" w:cs="Times New Roman"/>
          <w:sz w:val="28"/>
          <w:szCs w:val="28"/>
        </w:rPr>
        <w:t>данные</w:t>
      </w:r>
      <w:proofErr w:type="gramEnd"/>
      <w:r w:rsidRPr="00DF44F3">
        <w:rPr>
          <w:rFonts w:ascii="Times New Roman" w:eastAsia="Times New Roman" w:hAnsi="Times New Roman" w:cs="Times New Roman"/>
          <w:sz w:val="28"/>
          <w:szCs w:val="28"/>
        </w:rPr>
        <w:t xml:space="preserve"> и ставится подпись лица в отношении, которого заключается договор.</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 xml:space="preserve">5.В случае, если физическое лицо намеревается получить единичную услугу – первичный прием (осмотр, консультация) любого врача – специалиста, с данным физическим лицом заключается договор по типовой форме на оказание услуг при лечении по утвержденной форме. При необходимости оказания в рамках данного приема дополнительных услуг, врач-специалист </w:t>
      </w:r>
      <w:r w:rsidRPr="00DF44F3">
        <w:rPr>
          <w:rFonts w:ascii="Times New Roman" w:eastAsia="Times New Roman" w:hAnsi="Times New Roman" w:cs="Times New Roman"/>
          <w:sz w:val="28"/>
          <w:szCs w:val="28"/>
        </w:rPr>
        <w:lastRenderedPageBreak/>
        <w:t>предварительно согласовывает с Потребителем, а в случае, если Заказчик и Потребитель не совпадают, то и с Заказчиком и с Потребителем необходимость оказания дополнительной услуги и ее цену и при условии получения письменного согласия, оказывают услугу.</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Во всех остальных случаях с физическим лицом заключается договор по типовой форме на оказание единичной услуги по утвержденной форме.</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6.Возможно заключение договора долгосрочного с физическим лицом в отношении него и членов его семьи. В данном случае обязательно соблюдение требований, изложенных в пункте 3 настоящей инструкции, о предварительном получении информированных согласий всех членов семьи.</w:t>
      </w:r>
    </w:p>
    <w:p w:rsidR="00484792" w:rsidRPr="00DF44F3" w:rsidRDefault="00484792" w:rsidP="00DF44F3">
      <w:pPr>
        <w:pStyle w:val="a9"/>
        <w:jc w:val="both"/>
        <w:rPr>
          <w:rFonts w:ascii="Times New Roman" w:eastAsia="Times New Roman" w:hAnsi="Times New Roman" w:cs="Times New Roman"/>
          <w:sz w:val="28"/>
          <w:szCs w:val="28"/>
        </w:rPr>
      </w:pPr>
      <w:r w:rsidRPr="00DF44F3">
        <w:rPr>
          <w:rFonts w:ascii="Times New Roman" w:eastAsia="Times New Roman" w:hAnsi="Times New Roman" w:cs="Times New Roman"/>
          <w:sz w:val="28"/>
          <w:szCs w:val="28"/>
        </w:rPr>
        <w:t>7.Договор составляется по количеству участников договора.</w:t>
      </w:r>
    </w:p>
    <w:sectPr w:rsidR="00484792" w:rsidRPr="00DF44F3" w:rsidSect="00C33B1C">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E5E" w:rsidRDefault="009F4E5E" w:rsidP="00773E1C">
      <w:pPr>
        <w:spacing w:after="0" w:line="240" w:lineRule="auto"/>
      </w:pPr>
      <w:r>
        <w:separator/>
      </w:r>
    </w:p>
  </w:endnote>
  <w:endnote w:type="continuationSeparator" w:id="0">
    <w:p w:rsidR="009F4E5E" w:rsidRDefault="009F4E5E" w:rsidP="00773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4F3" w:rsidRDefault="00DF44F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4F3" w:rsidRDefault="00DF44F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4F3" w:rsidRDefault="00DF44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E5E" w:rsidRDefault="009F4E5E" w:rsidP="00773E1C">
      <w:pPr>
        <w:spacing w:after="0" w:line="240" w:lineRule="auto"/>
      </w:pPr>
      <w:r>
        <w:separator/>
      </w:r>
    </w:p>
  </w:footnote>
  <w:footnote w:type="continuationSeparator" w:id="0">
    <w:p w:rsidR="009F4E5E" w:rsidRDefault="009F4E5E" w:rsidP="00773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4F3" w:rsidRDefault="00DF44F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4F3" w:rsidRPr="00773E1C" w:rsidRDefault="00DF44F3" w:rsidP="00773E1C">
    <w:pPr>
      <w:pStyle w:val="a3"/>
      <w:jc w:val="cent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4F3" w:rsidRDefault="00DF44F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2519"/>
    <w:multiLevelType w:val="multilevel"/>
    <w:tmpl w:val="E70A291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99343C3"/>
    <w:multiLevelType w:val="multilevel"/>
    <w:tmpl w:val="B79205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537F74D5"/>
    <w:multiLevelType w:val="multilevel"/>
    <w:tmpl w:val="D91CC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827987"/>
    <w:multiLevelType w:val="multilevel"/>
    <w:tmpl w:val="20326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5A34E1"/>
    <w:multiLevelType w:val="multilevel"/>
    <w:tmpl w:val="AB56A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03692B"/>
    <w:multiLevelType w:val="multilevel"/>
    <w:tmpl w:val="D19A92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D42B07"/>
    <w:multiLevelType w:val="multilevel"/>
    <w:tmpl w:val="BC467940"/>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7">
    <w:nsid w:val="7FE542F9"/>
    <w:multiLevelType w:val="multilevel"/>
    <w:tmpl w:val="2F60EF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6"/>
  </w:num>
  <w:num w:numId="5">
    <w:abstractNumId w:val="7"/>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E1C"/>
    <w:rsid w:val="0005002F"/>
    <w:rsid w:val="001F76DD"/>
    <w:rsid w:val="0036565E"/>
    <w:rsid w:val="003658F3"/>
    <w:rsid w:val="004413A1"/>
    <w:rsid w:val="00466BD5"/>
    <w:rsid w:val="00484792"/>
    <w:rsid w:val="004D3FEC"/>
    <w:rsid w:val="004E340E"/>
    <w:rsid w:val="005361DC"/>
    <w:rsid w:val="00654F88"/>
    <w:rsid w:val="00762E2E"/>
    <w:rsid w:val="00773E1C"/>
    <w:rsid w:val="007F7ABC"/>
    <w:rsid w:val="00827D89"/>
    <w:rsid w:val="00874AD7"/>
    <w:rsid w:val="00884716"/>
    <w:rsid w:val="009800F2"/>
    <w:rsid w:val="009F4B21"/>
    <w:rsid w:val="009F4E5E"/>
    <w:rsid w:val="00B44F47"/>
    <w:rsid w:val="00BE5008"/>
    <w:rsid w:val="00C33B1C"/>
    <w:rsid w:val="00DD3777"/>
    <w:rsid w:val="00DF44F3"/>
    <w:rsid w:val="00E024D6"/>
    <w:rsid w:val="00ED736E"/>
    <w:rsid w:val="00EE5E04"/>
    <w:rsid w:val="00F64B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73E1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73E1C"/>
  </w:style>
  <w:style w:type="paragraph" w:styleId="a5">
    <w:name w:val="footer"/>
    <w:basedOn w:val="a"/>
    <w:link w:val="a6"/>
    <w:uiPriority w:val="99"/>
    <w:semiHidden/>
    <w:unhideWhenUsed/>
    <w:rsid w:val="00773E1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73E1C"/>
  </w:style>
  <w:style w:type="paragraph" w:styleId="a7">
    <w:name w:val="Normal (Web)"/>
    <w:basedOn w:val="a"/>
    <w:uiPriority w:val="99"/>
    <w:semiHidden/>
    <w:unhideWhenUsed/>
    <w:rsid w:val="004847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48479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484792"/>
    <w:rPr>
      <w:color w:val="0000FF"/>
      <w:u w:val="single"/>
    </w:rPr>
  </w:style>
  <w:style w:type="paragraph" w:styleId="a9">
    <w:name w:val="No Spacing"/>
    <w:uiPriority w:val="1"/>
    <w:qFormat/>
    <w:rsid w:val="004E340E"/>
    <w:pPr>
      <w:spacing w:after="0" w:line="240" w:lineRule="auto"/>
    </w:pPr>
  </w:style>
  <w:style w:type="paragraph" w:styleId="aa">
    <w:name w:val="List Paragraph"/>
    <w:basedOn w:val="a"/>
    <w:uiPriority w:val="34"/>
    <w:qFormat/>
    <w:rsid w:val="00827D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73E1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73E1C"/>
  </w:style>
  <w:style w:type="paragraph" w:styleId="a5">
    <w:name w:val="footer"/>
    <w:basedOn w:val="a"/>
    <w:link w:val="a6"/>
    <w:uiPriority w:val="99"/>
    <w:semiHidden/>
    <w:unhideWhenUsed/>
    <w:rsid w:val="00773E1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73E1C"/>
  </w:style>
  <w:style w:type="paragraph" w:styleId="a7">
    <w:name w:val="Normal (Web)"/>
    <w:basedOn w:val="a"/>
    <w:uiPriority w:val="99"/>
    <w:semiHidden/>
    <w:unhideWhenUsed/>
    <w:rsid w:val="004847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48479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484792"/>
    <w:rPr>
      <w:color w:val="0000FF"/>
      <w:u w:val="single"/>
    </w:rPr>
  </w:style>
  <w:style w:type="paragraph" w:styleId="a9">
    <w:name w:val="No Spacing"/>
    <w:uiPriority w:val="1"/>
    <w:qFormat/>
    <w:rsid w:val="004E340E"/>
    <w:pPr>
      <w:spacing w:after="0" w:line="240" w:lineRule="auto"/>
    </w:pPr>
  </w:style>
  <w:style w:type="paragraph" w:styleId="aa">
    <w:name w:val="List Paragraph"/>
    <w:basedOn w:val="a"/>
    <w:uiPriority w:val="34"/>
    <w:qFormat/>
    <w:rsid w:val="00827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66859">
      <w:bodyDiv w:val="1"/>
      <w:marLeft w:val="0"/>
      <w:marRight w:val="0"/>
      <w:marTop w:val="0"/>
      <w:marBottom w:val="0"/>
      <w:divBdr>
        <w:top w:val="none" w:sz="0" w:space="0" w:color="auto"/>
        <w:left w:val="none" w:sz="0" w:space="0" w:color="auto"/>
        <w:bottom w:val="none" w:sz="0" w:space="0" w:color="auto"/>
        <w:right w:val="none" w:sz="0" w:space="0" w:color="auto"/>
      </w:divBdr>
      <w:divsChild>
        <w:div w:id="705375460">
          <w:marLeft w:val="0"/>
          <w:marRight w:val="0"/>
          <w:marTop w:val="0"/>
          <w:marBottom w:val="0"/>
          <w:divBdr>
            <w:top w:val="none" w:sz="0" w:space="0" w:color="auto"/>
            <w:left w:val="single" w:sz="6" w:space="0" w:color="C0C0C0"/>
            <w:bottom w:val="single" w:sz="6" w:space="0" w:color="C0C0C0"/>
            <w:right w:val="single" w:sz="6" w:space="0" w:color="C0C0C0"/>
          </w:divBdr>
          <w:divsChild>
            <w:div w:id="1793204781">
              <w:marLeft w:val="-30"/>
              <w:marRight w:val="-30"/>
              <w:marTop w:val="0"/>
              <w:marBottom w:val="0"/>
              <w:divBdr>
                <w:top w:val="none" w:sz="0" w:space="0" w:color="auto"/>
                <w:left w:val="single" w:sz="6" w:space="2" w:color="E0E0E0"/>
                <w:bottom w:val="single" w:sz="6" w:space="0" w:color="E0E0E0"/>
                <w:right w:val="single" w:sz="6" w:space="2" w:color="E0E0E0"/>
              </w:divBdr>
              <w:divsChild>
                <w:div w:id="697389985">
                  <w:marLeft w:val="0"/>
                  <w:marRight w:val="0"/>
                  <w:marTop w:val="0"/>
                  <w:marBottom w:val="0"/>
                  <w:divBdr>
                    <w:top w:val="none" w:sz="0" w:space="0" w:color="auto"/>
                    <w:left w:val="none" w:sz="0" w:space="0" w:color="auto"/>
                    <w:bottom w:val="none" w:sz="0" w:space="0" w:color="auto"/>
                    <w:right w:val="none" w:sz="0" w:space="0" w:color="auto"/>
                  </w:divBdr>
                  <w:divsChild>
                    <w:div w:id="1072000559">
                      <w:marLeft w:val="0"/>
                      <w:marRight w:val="0"/>
                      <w:marTop w:val="0"/>
                      <w:marBottom w:val="0"/>
                      <w:divBdr>
                        <w:top w:val="none" w:sz="0" w:space="0" w:color="auto"/>
                        <w:left w:val="none" w:sz="0" w:space="0" w:color="auto"/>
                        <w:bottom w:val="none" w:sz="0" w:space="0" w:color="auto"/>
                        <w:right w:val="none" w:sz="0" w:space="0" w:color="auto"/>
                      </w:divBdr>
                      <w:divsChild>
                        <w:div w:id="954022721">
                          <w:marLeft w:val="0"/>
                          <w:marRight w:val="0"/>
                          <w:marTop w:val="0"/>
                          <w:marBottom w:val="0"/>
                          <w:divBdr>
                            <w:top w:val="none" w:sz="0" w:space="0" w:color="auto"/>
                            <w:left w:val="none" w:sz="0" w:space="0" w:color="auto"/>
                            <w:bottom w:val="none" w:sz="0" w:space="0" w:color="auto"/>
                            <w:right w:val="none" w:sz="0" w:space="0" w:color="auto"/>
                          </w:divBdr>
                          <w:divsChild>
                            <w:div w:id="1749381576">
                              <w:marLeft w:val="150"/>
                              <w:marRight w:val="150"/>
                              <w:marTop w:val="0"/>
                              <w:marBottom w:val="0"/>
                              <w:divBdr>
                                <w:top w:val="none" w:sz="0" w:space="0" w:color="auto"/>
                                <w:left w:val="none" w:sz="0" w:space="0" w:color="auto"/>
                                <w:bottom w:val="none" w:sz="0" w:space="0" w:color="auto"/>
                                <w:right w:val="none" w:sz="0" w:space="0" w:color="auto"/>
                              </w:divBdr>
                              <w:divsChild>
                                <w:div w:id="278952814">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851918032">
                                      <w:marLeft w:val="0"/>
                                      <w:marRight w:val="0"/>
                                      <w:marTop w:val="0"/>
                                      <w:marBottom w:val="0"/>
                                      <w:divBdr>
                                        <w:top w:val="none" w:sz="0" w:space="0" w:color="auto"/>
                                        <w:left w:val="none" w:sz="0" w:space="0" w:color="auto"/>
                                        <w:bottom w:val="none" w:sz="0" w:space="0" w:color="auto"/>
                                        <w:right w:val="none" w:sz="0" w:space="0" w:color="auto"/>
                                      </w:divBdr>
                                      <w:divsChild>
                                        <w:div w:id="4087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E33DD6290F7CAFCAECB81D8ED78EE1224E41B6B10AC642FD52020AB7BF7A1C7343A12F977EAC8aC2BF"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5E33DD6290F7CAFCAECB81D8ED78EE122CEE1C6B14AF3925DD792CA97CaF28F" TargetMode="External"/><Relationship Id="rId17" Type="http://schemas.openxmlformats.org/officeDocument/2006/relationships/hyperlink" Target="consultantplus://offline/ref=5E33DD6290F7CAFCAECB81D8ED78EE1224E41B6B10AC642FD52020AB7BF7A1C7343A12F977EAC8aC2B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E33DD6290F7CAFCAECB81D8ED78EE122CEE1C6B14AF3925DD792CA97CF8FED033731EF877EACACAaE22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33DD6290F7CAFCAECB81D8ED78EE122CEE1C6B14AF3925DD792CA97CF8FED033731EF877EACAC8aE23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E33DD6290F7CAFCAECB81D8ED78EE122CEC186511A73925DD792CA97CaF28F" TargetMode="External"/><Relationship Id="rId23" Type="http://schemas.openxmlformats.org/officeDocument/2006/relationships/footer" Target="footer3.xml"/><Relationship Id="rId10" Type="http://schemas.openxmlformats.org/officeDocument/2006/relationships/hyperlink" Target="consultantplus://offline/ref=5E33DD6290F7CAFCAECB81D8ED78EE122CEF1E6F18A63925DD792CA97CF8FED033731EF877EAC8CFaE26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file:///\\Serg\222\pismo\Gerb\&#1057;&#1083;&#1072;&#1074;&#1103;&#1085;&#1089;&#1082;&#1080;&#1081;%20&#1088;-&#1085;(&#1075;&#1077;&#1088;&#1073;)%20&#1082;&#1086;&#1085;&#1090;&#1091;&#1088;.JPG" TargetMode="External"/><Relationship Id="rId14" Type="http://schemas.openxmlformats.org/officeDocument/2006/relationships/hyperlink" Target="consultantplus://offline/ref=5E33DD6290F7CAFCAECB81D8ED78EE122CEF1F6511A53925DD792CA97CaF28F"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4111</Words>
  <Characters>23436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Almazova</cp:lastModifiedBy>
  <cp:revision>2</cp:revision>
  <cp:lastPrinted>2020-01-15T07:39:00Z</cp:lastPrinted>
  <dcterms:created xsi:type="dcterms:W3CDTF">2020-03-10T05:54:00Z</dcterms:created>
  <dcterms:modified xsi:type="dcterms:W3CDTF">2020-03-10T05:54:00Z</dcterms:modified>
</cp:coreProperties>
</file>